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C85" w:rsidRPr="00C64C85" w:rsidRDefault="00C64C85" w:rsidP="00C64C85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№_________________</w:t>
      </w:r>
    </w:p>
    <w:p w:rsidR="00C64C85" w:rsidRPr="00C64C85" w:rsidRDefault="00C64C85" w:rsidP="00C64C8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4C85" w:rsidRPr="00C64C85" w:rsidRDefault="00C64C85" w:rsidP="00C64C8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Pr="00C64C85">
        <w:rPr>
          <w:rFonts w:ascii="Tahoma" w:hAnsi="Tahoma" w:cs="Tahoma"/>
          <w:sz w:val="20"/>
          <w:szCs w:val="20"/>
        </w:rPr>
        <w:t xml:space="preserve"> </w:t>
      </w: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>Иваново</w:t>
      </w: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             «____»____________202</w:t>
      </w:r>
      <w:r w:rsidR="00595720" w:rsidRPr="008D4A21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C64C85" w:rsidRPr="00C64C85" w:rsidRDefault="00C64C85" w:rsidP="00C64C8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C64C85" w:rsidRPr="00C64C85" w:rsidRDefault="007A0511" w:rsidP="00C64C8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="00C64C85" w:rsidRPr="00C64C85">
        <w:rPr>
          <w:rFonts w:ascii="Tahoma" w:eastAsia="Times New Roman" w:hAnsi="Tahoma" w:cs="Tahoma"/>
          <w:sz w:val="20"/>
          <w:szCs w:val="20"/>
          <w:lang w:eastAsia="ru-RU"/>
        </w:rPr>
        <w:t>кционерно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="00C64C85"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обществ</w:t>
      </w:r>
      <w:r>
        <w:rPr>
          <w:rFonts w:ascii="Tahoma" w:eastAsia="Times New Roman" w:hAnsi="Tahoma" w:cs="Tahoma"/>
          <w:sz w:val="20"/>
          <w:szCs w:val="20"/>
          <w:lang w:eastAsia="ru-RU"/>
        </w:rPr>
        <w:t>о</w:t>
      </w:r>
      <w:r w:rsidR="00C64C85"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«</w:t>
      </w:r>
      <w:proofErr w:type="spellStart"/>
      <w:r w:rsidR="00C64C85" w:rsidRPr="00C64C85">
        <w:rPr>
          <w:rFonts w:ascii="Tahoma" w:eastAsia="Times New Roman" w:hAnsi="Tahoma" w:cs="Tahoma"/>
          <w:sz w:val="20"/>
          <w:szCs w:val="20"/>
          <w:lang w:eastAsia="ru-RU"/>
        </w:rPr>
        <w:t>ЭнергосбыТ</w:t>
      </w:r>
      <w:proofErr w:type="spellEnd"/>
      <w:r w:rsidR="00C64C85"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Плюс»» (сокращенное наименование: АО «ЭнергосбыТ Плюс»), именуемое в дальнейшем «Покупатель», в лице директора </w:t>
      </w:r>
      <w:r w:rsidRPr="00F71478">
        <w:rPr>
          <w:rFonts w:ascii="Tahoma" w:eastAsia="Times New Roman" w:hAnsi="Tahoma" w:cs="Tahoma"/>
          <w:sz w:val="20"/>
          <w:szCs w:val="20"/>
          <w:lang w:eastAsia="ru-RU"/>
        </w:rPr>
        <w:t xml:space="preserve">Ивановского филиала АО «ЭнергосбыТ Плюс» </w:t>
      </w:r>
      <w:r w:rsidR="00C64C85" w:rsidRPr="00F71478">
        <w:rPr>
          <w:rFonts w:ascii="Tahoma" w:hAnsi="Tahoma" w:cs="Tahoma"/>
          <w:sz w:val="20"/>
          <w:szCs w:val="20"/>
        </w:rPr>
        <w:t>Иванова Александра Викторовича</w:t>
      </w:r>
      <w:r w:rsidR="00C64C85" w:rsidRPr="00F71478">
        <w:rPr>
          <w:rFonts w:ascii="Tahoma" w:eastAsia="Times New Roman" w:hAnsi="Tahoma" w:cs="Tahoma"/>
          <w:sz w:val="20"/>
          <w:szCs w:val="20"/>
          <w:lang w:eastAsia="ru-RU"/>
        </w:rPr>
        <w:t xml:space="preserve">, действующего на основании </w:t>
      </w:r>
      <w:r w:rsidR="00C64C85" w:rsidRPr="00F71478">
        <w:rPr>
          <w:rFonts w:ascii="Tahoma" w:hAnsi="Tahoma" w:cs="Tahoma"/>
          <w:sz w:val="20"/>
          <w:szCs w:val="20"/>
        </w:rPr>
        <w:t xml:space="preserve">Доверенности от </w:t>
      </w:r>
      <w:r w:rsidR="00D91C78" w:rsidRPr="00F71478">
        <w:rPr>
          <w:rFonts w:ascii="Tahoma" w:hAnsi="Tahoma" w:cs="Tahoma"/>
          <w:sz w:val="20"/>
          <w:szCs w:val="20"/>
        </w:rPr>
        <w:t>18.08.2022</w:t>
      </w:r>
      <w:r w:rsidR="00C64C85" w:rsidRPr="00F71478">
        <w:rPr>
          <w:rFonts w:ascii="Tahoma" w:hAnsi="Tahoma" w:cs="Tahoma"/>
          <w:sz w:val="20"/>
          <w:szCs w:val="20"/>
        </w:rPr>
        <w:t>г.</w:t>
      </w:r>
      <w:r w:rsidR="00C64C85" w:rsidRPr="00F71478">
        <w:rPr>
          <w:rFonts w:ascii="Tahoma" w:eastAsia="Times New Roman" w:hAnsi="Tahoma" w:cs="Tahoma"/>
          <w:sz w:val="20"/>
          <w:szCs w:val="20"/>
          <w:lang w:eastAsia="ru-RU"/>
        </w:rPr>
        <w:t>, с одной стороны,</w:t>
      </w:r>
      <w:r w:rsidR="00880CB8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C64C85" w:rsidRPr="00F71478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="00880CB8">
        <w:rPr>
          <w:rFonts w:ascii="Tahoma" w:hAnsi="Tahoma" w:cs="Tahoma"/>
          <w:sz w:val="20"/>
          <w:szCs w:val="20"/>
        </w:rPr>
        <w:t xml:space="preserve"> </w:t>
      </w:r>
      <w:r w:rsidR="00880CB8" w:rsidRPr="00880CB8">
        <w:rPr>
          <w:rFonts w:ascii="Tahoma" w:hAnsi="Tahoma" w:cs="Tahoma"/>
          <w:sz w:val="20"/>
          <w:szCs w:val="20"/>
          <w:u w:val="single"/>
        </w:rPr>
        <w:t>_____ ___________________________________________________________________________</w:t>
      </w:r>
      <w:r w:rsidR="00C64C85" w:rsidRPr="00880CB8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="00C64C85"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именуемое в дальнейшем «Поставщик», в лице </w:t>
      </w:r>
      <w:r w:rsidR="00880CB8" w:rsidRPr="00880CB8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_________________________________________________</w:t>
      </w:r>
      <w:r w:rsidR="00C64C85" w:rsidRPr="00C64C85">
        <w:rPr>
          <w:rFonts w:ascii="Tahoma" w:eastAsia="Times New Roman" w:hAnsi="Tahoma" w:cs="Tahoma"/>
          <w:sz w:val="20"/>
          <w:szCs w:val="20"/>
          <w:lang w:eastAsia="ru-RU"/>
        </w:rPr>
        <w:t>, с другой стороны, в дальнейшем совместно именуемые Стороны, а по отдельности – Сторона, руководствуясь действующим законодательством РФ и Общими условиями (</w:t>
      </w:r>
      <w:r w:rsidR="00C64C85" w:rsidRPr="00C64C85">
        <w:rPr>
          <w:rFonts w:ascii="Tahoma" w:hAnsi="Tahoma" w:cs="Tahoma"/>
          <w:sz w:val="20"/>
          <w:szCs w:val="20"/>
        </w:rPr>
        <w:t>Общие условия договоров поставки Продукции</w:t>
      </w:r>
      <w:r w:rsidR="00F621FD">
        <w:rPr>
          <w:rFonts w:ascii="Tahoma" w:hAnsi="Tahoma" w:cs="Tahoma"/>
          <w:sz w:val="20"/>
          <w:szCs w:val="20"/>
        </w:rPr>
        <w:t>)</w:t>
      </w:r>
      <w:r w:rsidR="00C64C85" w:rsidRPr="00C64C85">
        <w:rPr>
          <w:rFonts w:ascii="Tahoma" w:hAnsi="Tahoma" w:cs="Tahoma"/>
          <w:sz w:val="20"/>
          <w:szCs w:val="20"/>
        </w:rPr>
        <w:t xml:space="preserve">, </w:t>
      </w:r>
      <w:r w:rsidR="00C64C85" w:rsidRPr="00F71478">
        <w:rPr>
          <w:rFonts w:ascii="Tahoma" w:hAnsi="Tahoma" w:cs="Tahoma"/>
          <w:sz w:val="20"/>
          <w:szCs w:val="20"/>
        </w:rPr>
        <w:t>утвержденны</w:t>
      </w:r>
      <w:r w:rsidR="00F621FD" w:rsidRPr="00F71478">
        <w:rPr>
          <w:rFonts w:ascii="Tahoma" w:hAnsi="Tahoma" w:cs="Tahoma"/>
          <w:sz w:val="20"/>
          <w:szCs w:val="20"/>
        </w:rPr>
        <w:t>ми</w:t>
      </w:r>
      <w:r w:rsidR="00C64C85" w:rsidRPr="00F71478">
        <w:rPr>
          <w:rFonts w:ascii="Tahoma" w:hAnsi="Tahoma" w:cs="Tahoma"/>
          <w:sz w:val="20"/>
          <w:szCs w:val="20"/>
        </w:rPr>
        <w:t xml:space="preserve"> приказом ПАО «Т Плюс» №33 от 30.01.2018 г., размещенных на сайте hhttp://zakupki.tplusgroup.ru/terms/ и в Закупочной документации), </w:t>
      </w:r>
      <w:r w:rsidR="00C64C85" w:rsidRPr="00F71478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C64C85" w:rsidRPr="002C5DFD" w:rsidRDefault="00C64C85" w:rsidP="00C64C85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2C5DFD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C64C85" w:rsidRPr="00C64C85" w:rsidRDefault="00C64C85" w:rsidP="00C64C85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2C5DFD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595720">
        <w:rPr>
          <w:rFonts w:ascii="Tahoma" w:hAnsi="Tahoma" w:cs="Tahoma"/>
          <w:sz w:val="20"/>
          <w:szCs w:val="20"/>
        </w:rPr>
        <w:t>счетчики банкнот</w:t>
      </w:r>
      <w:r w:rsidRPr="002C5DFD">
        <w:rPr>
          <w:rFonts w:ascii="Tahoma" w:hAnsi="Tahoma" w:cs="Tahoma"/>
          <w:sz w:val="20"/>
          <w:szCs w:val="20"/>
        </w:rPr>
        <w:t xml:space="preserve"> </w:t>
      </w:r>
      <w:r w:rsidR="00880CB8" w:rsidRPr="00880CB8">
        <w:rPr>
          <w:rFonts w:ascii="Tahoma" w:hAnsi="Tahoma" w:cs="Tahoma"/>
          <w:sz w:val="20"/>
          <w:szCs w:val="20"/>
          <w:u w:val="single"/>
        </w:rPr>
        <w:t>______________</w:t>
      </w:r>
      <w:r w:rsidRPr="002C5DFD">
        <w:rPr>
          <w:rFonts w:ascii="Tahoma" w:eastAsia="Times New Roman" w:hAnsi="Tahoma" w:cs="Tahoma"/>
          <w:sz w:val="20"/>
          <w:szCs w:val="20"/>
          <w:lang w:eastAsia="ru-RU"/>
        </w:rPr>
        <w:t xml:space="preserve"> (далее – Продукция),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а Покупатель обязуется </w:t>
      </w:r>
      <w:r w:rsidRPr="00C64C85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</w:t>
      </w:r>
      <w:r w:rsidR="00DE08DD">
        <w:rPr>
          <w:rFonts w:ascii="Tahoma" w:eastAsia="Times New Roman" w:hAnsi="Tahoma" w:cs="Tahoma"/>
          <w:kern w:val="24"/>
          <w:sz w:val="20"/>
          <w:szCs w:val="20"/>
          <w:lang w:eastAsia="ru-RU"/>
        </w:rPr>
        <w:t>и</w:t>
      </w:r>
      <w:r w:rsidRPr="00C64C85">
        <w:rPr>
          <w:rFonts w:ascii="Tahoma" w:eastAsia="Times New Roman" w:hAnsi="Tahoma" w:cs="Tahoma"/>
          <w:kern w:val="24"/>
          <w:sz w:val="20"/>
          <w:szCs w:val="20"/>
          <w:lang w:eastAsia="ru-RU"/>
        </w:rPr>
        <w:t xml:space="preserve"> и на условиях, предусмотренных Договором.</w:t>
      </w:r>
    </w:p>
    <w:p w:rsidR="00C64C85" w:rsidRPr="00C64C85" w:rsidRDefault="00C64C85" w:rsidP="00C64C85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C64C85">
        <w:rPr>
          <w:rFonts w:ascii="Tahoma" w:eastAsia="Times New Roman" w:hAnsi="Tahoma" w:cs="Tahoma"/>
          <w:sz w:val="20"/>
          <w:szCs w:val="20"/>
          <w:lang w:eastAsia="ar-SA"/>
        </w:rPr>
        <w:t>, ассортимент, количество, технические и иные требования по качеству, сроки поставки и цена Продукции определены Сторонами в Спецификации (Приложение №1 к Договору).</w:t>
      </w:r>
      <w:bookmarkEnd w:id="0"/>
      <w:r w:rsidRPr="00C64C85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Pr="00C64C85">
        <w:rPr>
          <w:rFonts w:ascii="Tahoma" w:hAnsi="Tahoma" w:cs="Tahoma"/>
          <w:sz w:val="20"/>
          <w:szCs w:val="20"/>
        </w:rPr>
        <w:t>В Спецификации также обязательно указывается страна происхождения Продукции.</w:t>
      </w:r>
    </w:p>
    <w:p w:rsidR="00C64C85" w:rsidRPr="00C64C85" w:rsidRDefault="00C64C85" w:rsidP="00C64C8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C64C85" w:rsidRPr="00C64C85" w:rsidRDefault="00DE08DD" w:rsidP="00DE08DD">
      <w:pPr>
        <w:tabs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DE08DD">
        <w:rPr>
          <w:rFonts w:ascii="Tahoma" w:hAnsi="Tahoma" w:cs="Tahoma"/>
          <w:sz w:val="20"/>
          <w:szCs w:val="20"/>
        </w:rPr>
        <w:t>2.1</w:t>
      </w:r>
      <w:r>
        <w:rPr>
          <w:rFonts w:ascii="Tahoma" w:hAnsi="Tahoma" w:cs="Tahoma"/>
          <w:sz w:val="20"/>
          <w:szCs w:val="20"/>
        </w:rPr>
        <w:t>.</w:t>
      </w:r>
      <w:r w:rsidR="00C64C85" w:rsidRPr="00C64C85">
        <w:rPr>
          <w:rFonts w:ascii="Tahoma" w:hAnsi="Tahoma" w:cs="Tahoma"/>
          <w:b/>
          <w:sz w:val="20"/>
          <w:szCs w:val="20"/>
        </w:rPr>
        <w:t xml:space="preserve"> Условия поставки: </w:t>
      </w:r>
      <w:r w:rsidR="00C64C85" w:rsidRPr="00C64C85">
        <w:rPr>
          <w:rFonts w:ascii="Tahoma" w:hAnsi="Tahoma" w:cs="Tahoma"/>
          <w:sz w:val="20"/>
          <w:szCs w:val="20"/>
        </w:rPr>
        <w:t>Поставщик обязуется поставить Продукцию</w:t>
      </w:r>
      <w:r w:rsidR="00C64C85" w:rsidRPr="00C64C85">
        <w:rPr>
          <w:rFonts w:ascii="Tahoma" w:eastAsia="Times New Roman" w:hAnsi="Tahoma" w:cs="Tahoma"/>
          <w:sz w:val="20"/>
          <w:szCs w:val="20"/>
          <w:lang w:eastAsia="ru-RU"/>
        </w:rPr>
        <w:t>, соответствующую Техническим характеристикам, указанным в Приложении №1 к Договору. Гарантийный срок на Товар составляет 12 месяцев</w:t>
      </w:r>
      <w:r w:rsidR="003B1906">
        <w:rPr>
          <w:rFonts w:ascii="Tahoma" w:eastAsia="Times New Roman" w:hAnsi="Tahoma" w:cs="Tahoma"/>
          <w:sz w:val="20"/>
          <w:szCs w:val="20"/>
          <w:lang w:eastAsia="ru-RU"/>
        </w:rPr>
        <w:t xml:space="preserve"> со дня ввода в эксплуатацию.</w:t>
      </w:r>
      <w:r w:rsidR="00C64C85"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Качество поставляемой Продукции должно соответствовать установленным требованиям, обязательным правилам, стандартам, нормативной, технической и иной документации (ГОСТам, ОСТам, ТУ, ТО, СанПиН), должно подтверждаться сертификатами соответствия (в случае если подлежит обязательной сертификации), декларациями. </w:t>
      </w:r>
      <w:r w:rsidR="00C64C85" w:rsidRPr="00C64C85">
        <w:rPr>
          <w:rFonts w:ascii="Tahoma" w:hAnsi="Tahoma" w:cs="Tahoma"/>
          <w:sz w:val="20"/>
          <w:szCs w:val="20"/>
        </w:rPr>
        <w:t>Доставка осуществляется единовременно (комплектно) до места доставки, указанного в Спецификации.</w:t>
      </w:r>
    </w:p>
    <w:p w:rsidR="00C64C85" w:rsidRPr="00DE08DD" w:rsidRDefault="00C64C85" w:rsidP="00DE08DD">
      <w:pPr>
        <w:pStyle w:val="a6"/>
        <w:numPr>
          <w:ilvl w:val="2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E08DD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DE08DD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C64C85" w:rsidRPr="003B1906" w:rsidRDefault="00C64C85" w:rsidP="00C64C85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3B1906">
        <w:rPr>
          <w:rFonts w:ascii="Tahoma" w:hAnsi="Tahoma" w:cs="Tahoma"/>
          <w:sz w:val="20"/>
        </w:rPr>
        <w:t>Разгрузка и складирование Продукции в месте доставки осуществляется силами и за счет Поставщика</w:t>
      </w:r>
      <w:r w:rsidR="003B1906" w:rsidRPr="003B1906">
        <w:rPr>
          <w:rFonts w:ascii="Tahoma" w:hAnsi="Tahoma" w:cs="Tahoma"/>
          <w:sz w:val="20"/>
        </w:rPr>
        <w:t xml:space="preserve"> </w:t>
      </w:r>
      <w:r w:rsidRPr="003B1906">
        <w:rPr>
          <w:rFonts w:ascii="Tahoma" w:hAnsi="Tahoma" w:cs="Tahoma"/>
          <w:sz w:val="20"/>
        </w:rPr>
        <w:t xml:space="preserve">в течение 48 часов с момента прибытия Продукции (транспортного средства) в место доставки. </w:t>
      </w:r>
    </w:p>
    <w:p w:rsidR="00C64C85" w:rsidRPr="00C64C85" w:rsidRDefault="00C64C85" w:rsidP="00C64C8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установлен в Спецификации (Приложение №1</w:t>
      </w:r>
      <w:r w:rsidR="00DE08D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к Договору)</w:t>
      </w:r>
      <w:r w:rsidRPr="00C64C85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  <w:r w:rsidR="00DE08DD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 xml:space="preserve"> </w:t>
      </w:r>
    </w:p>
    <w:p w:rsidR="00C64C85" w:rsidRPr="00C64C85" w:rsidRDefault="00C64C85" w:rsidP="00C64C85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C64C85">
        <w:rPr>
          <w:rFonts w:ascii="Tahoma" w:hAnsi="Tahoma" w:cs="Tahoma"/>
          <w:snapToGrid w:val="0"/>
          <w:sz w:val="20"/>
          <w:szCs w:val="20"/>
          <w:lang w:eastAsia="ar-SA"/>
        </w:rPr>
        <w:t xml:space="preserve">: </w:t>
      </w:r>
      <w:r w:rsidRPr="00C64C85">
        <w:rPr>
          <w:rFonts w:ascii="Tahoma" w:hAnsi="Tahoma" w:cs="Tahoma"/>
          <w:sz w:val="20"/>
          <w:szCs w:val="20"/>
        </w:rPr>
        <w:t>не применяется</w:t>
      </w:r>
      <w:r w:rsidRPr="00C64C85">
        <w:rPr>
          <w:rFonts w:ascii="Tahoma" w:hAnsi="Tahoma" w:cs="Tahoma"/>
          <w:snapToGrid w:val="0"/>
          <w:sz w:val="20"/>
          <w:szCs w:val="20"/>
          <w:lang w:eastAsia="ar-SA"/>
        </w:rPr>
        <w:t>.</w:t>
      </w:r>
    </w:p>
    <w:p w:rsidR="00C64C85" w:rsidRPr="00C64C85" w:rsidRDefault="00C64C85" w:rsidP="00C64C85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C64C85" w:rsidRPr="00C64C85" w:rsidRDefault="00C64C85" w:rsidP="00C64C85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на Поставщика всех связанных с 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этим убытков.</w:t>
      </w:r>
    </w:p>
    <w:p w:rsidR="00C64C85" w:rsidRPr="00C64C85" w:rsidRDefault="00C64C85" w:rsidP="00C64C85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64C85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64C85">
        <w:rPr>
          <w:rFonts w:ascii="Tahoma" w:hAnsi="Tahoma" w:cs="Tahoma"/>
          <w:sz w:val="20"/>
          <w:szCs w:val="20"/>
        </w:rPr>
        <w:t>не применяется.</w:t>
      </w:r>
    </w:p>
    <w:p w:rsidR="00C64C85" w:rsidRPr="00DE08DD" w:rsidRDefault="00C64C85" w:rsidP="00DE08DD">
      <w:pPr>
        <w:pStyle w:val="a6"/>
        <w:numPr>
          <w:ilvl w:val="1"/>
          <w:numId w:val="6"/>
        </w:numPr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E08DD">
        <w:rPr>
          <w:rFonts w:ascii="Tahoma" w:hAnsi="Tahoma" w:cs="Tahoma"/>
          <w:b/>
          <w:sz w:val="20"/>
        </w:rPr>
        <w:t>Порядок отгрузки Продукции</w:t>
      </w:r>
      <w:r w:rsidRPr="00DE08DD">
        <w:rPr>
          <w:rFonts w:ascii="Tahoma" w:hAnsi="Tahoma" w:cs="Tahoma"/>
          <w:sz w:val="20"/>
        </w:rPr>
        <w:t>. Поставщик обязан уведомить Покупателя о готовности Продукции к отгрузке</w:t>
      </w:r>
      <w:r w:rsidR="003B1906" w:rsidRPr="00DE08DD">
        <w:rPr>
          <w:rFonts w:ascii="Tahoma" w:hAnsi="Tahoma" w:cs="Tahoma"/>
          <w:sz w:val="20"/>
        </w:rPr>
        <w:t xml:space="preserve"> за 3 дня до отгрузки</w:t>
      </w:r>
      <w:r w:rsidRPr="00DE08DD">
        <w:rPr>
          <w:rFonts w:ascii="Tahoma" w:hAnsi="Tahoma" w:cs="Tahoma"/>
          <w:sz w:val="20"/>
        </w:rPr>
        <w:t>, путем направления факсимильного (электронного) сообщения по телефону (адресу), указанному в Договоре. 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 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 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C64C85" w:rsidRPr="00C64C85" w:rsidRDefault="00C64C85" w:rsidP="00C64C85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 к договору, установленным в</w:t>
      </w: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Спецификации к Договору.</w:t>
      </w:r>
    </w:p>
    <w:p w:rsidR="00C64C85" w:rsidRPr="00C64C85" w:rsidRDefault="00C64C85" w:rsidP="00DE08DD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Способ поставки.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</w:t>
      </w:r>
      <w:r w:rsidR="00DE08DD">
        <w:rPr>
          <w:rFonts w:ascii="Tahoma" w:eastAsia="Times New Roman" w:hAnsi="Tahoma" w:cs="Tahoma"/>
          <w:sz w:val="20"/>
          <w:szCs w:val="20"/>
          <w:lang w:eastAsia="ru-RU"/>
        </w:rPr>
        <w:t xml:space="preserve">ется Поставщиком самостоятельно, исходя из </w:t>
      </w:r>
      <w:r w:rsidR="00DE08DD" w:rsidRPr="00DE08DD">
        <w:rPr>
          <w:rFonts w:ascii="Tahoma" w:eastAsia="Times New Roman" w:hAnsi="Tahoma" w:cs="Tahoma"/>
          <w:sz w:val="20"/>
          <w:szCs w:val="20"/>
          <w:lang w:eastAsia="ru-RU"/>
        </w:rPr>
        <w:t>Спецификации (Приложение №1</w:t>
      </w:r>
      <w:r w:rsidR="00DE08DD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E08DD" w:rsidRPr="00DE08DD">
        <w:rPr>
          <w:rFonts w:ascii="Tahoma" w:eastAsia="Times New Roman" w:hAnsi="Tahoma" w:cs="Tahoma"/>
          <w:sz w:val="20"/>
          <w:szCs w:val="20"/>
          <w:lang w:eastAsia="ru-RU"/>
        </w:rPr>
        <w:t>к Договору).</w:t>
      </w:r>
    </w:p>
    <w:p w:rsidR="00C64C85" w:rsidRDefault="00C64C85" w:rsidP="00C64C8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C91F82" w:rsidRPr="00C64C85" w:rsidRDefault="00C91F82" w:rsidP="00C91F82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- Оригинал товарной накладной унифицированной формы ТОРГ-12 – 2 (два) экземпляра;</w:t>
      </w:r>
    </w:p>
    <w:p w:rsidR="007A0511" w:rsidRDefault="00C91F82" w:rsidP="00C91F82">
      <w:pPr>
        <w:widowControl w:val="0"/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- О</w:t>
      </w:r>
      <w:r w:rsidRPr="00C91F82">
        <w:rPr>
          <w:rFonts w:ascii="Tahoma" w:eastAsia="Times New Roman" w:hAnsi="Tahoma" w:cs="Tahoma"/>
          <w:sz w:val="20"/>
          <w:szCs w:val="20"/>
          <w:lang w:eastAsia="ru-RU"/>
        </w:rPr>
        <w:t>ригинал счет</w:t>
      </w:r>
      <w:r w:rsidR="001F0DA1">
        <w:rPr>
          <w:rFonts w:ascii="Tahoma" w:eastAsia="Times New Roman" w:hAnsi="Tahoma" w:cs="Tahoma"/>
          <w:sz w:val="20"/>
          <w:szCs w:val="20"/>
          <w:lang w:eastAsia="ru-RU"/>
        </w:rPr>
        <w:t>а</w:t>
      </w:r>
      <w:r w:rsidRPr="00C91F82">
        <w:rPr>
          <w:rFonts w:ascii="Tahoma" w:eastAsia="Times New Roman" w:hAnsi="Tahoma" w:cs="Tahoma"/>
          <w:sz w:val="20"/>
          <w:szCs w:val="20"/>
          <w:lang w:eastAsia="ru-RU"/>
        </w:rPr>
        <w:t>-фактуры на отгруженную Продукцию, оформленную в соответ</w:t>
      </w:r>
      <w:r w:rsidR="001F0DA1">
        <w:rPr>
          <w:rFonts w:ascii="Tahoma" w:eastAsia="Times New Roman" w:hAnsi="Tahoma" w:cs="Tahoma"/>
          <w:sz w:val="20"/>
          <w:szCs w:val="20"/>
          <w:lang w:eastAsia="ru-RU"/>
        </w:rPr>
        <w:t>ствии со статьей 169 НК РФ – 1 (один) экземпляр (оригинал).</w:t>
      </w:r>
    </w:p>
    <w:p w:rsidR="00C91F82" w:rsidRPr="00C64C85" w:rsidRDefault="001F0DA1" w:rsidP="00C91F82">
      <w:pPr>
        <w:widowControl w:val="0"/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="00C91F82" w:rsidRPr="00C91F82">
        <w:rPr>
          <w:rFonts w:ascii="Tahoma" w:eastAsia="Times New Roman" w:hAnsi="Tahoma" w:cs="Tahoma"/>
          <w:sz w:val="20"/>
          <w:szCs w:val="20"/>
          <w:lang w:eastAsia="ru-RU"/>
        </w:rPr>
        <w:t>акладную, товарно-транспортную накладную Поставщик передает Покупателю не позднее момента фактического получения Продукции.</w:t>
      </w:r>
    </w:p>
    <w:p w:rsidR="00C64C85" w:rsidRPr="00C64C85" w:rsidRDefault="00C64C85" w:rsidP="00C64C85">
      <w:pPr>
        <w:pStyle w:val="a6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64C85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B068FF">
        <w:rPr>
          <w:rFonts w:ascii="Tahoma" w:hAnsi="Tahoma" w:cs="Tahoma"/>
          <w:sz w:val="20"/>
        </w:rPr>
        <w:t>, п.2.4</w:t>
      </w:r>
      <w:r w:rsidRPr="00C64C85">
        <w:rPr>
          <w:rFonts w:ascii="Tahoma" w:hAnsi="Tahoma" w:cs="Tahoma"/>
          <w:sz w:val="20"/>
        </w:rPr>
        <w:t xml:space="preserve"> Договора</w:t>
      </w:r>
      <w:r w:rsidRPr="00092C77">
        <w:rPr>
          <w:rFonts w:ascii="Tahoma" w:hAnsi="Tahoma" w:cs="Tahoma"/>
          <w:sz w:val="20"/>
        </w:rPr>
        <w:t>)</w:t>
      </w:r>
      <w:r w:rsidRPr="00C64C85">
        <w:rPr>
          <w:rFonts w:ascii="Tahoma" w:hAnsi="Tahoma" w:cs="Tahoma"/>
          <w:sz w:val="20"/>
        </w:rPr>
        <w:t>. Подтверждением факта приемки является подписание товарной накладной (форма ТОРГ-12).</w:t>
      </w:r>
    </w:p>
    <w:p w:rsidR="00C64C85" w:rsidRDefault="00C64C85" w:rsidP="00C64C85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B0153D" w:rsidRPr="00C64C85" w:rsidRDefault="00B0153D" w:rsidP="00B0153D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B0153D">
        <w:rPr>
          <w:rFonts w:ascii="Tahoma" w:hAnsi="Tahoma" w:cs="Tahoma"/>
          <w:sz w:val="20"/>
        </w:rPr>
        <w:t>Товарная накладная (форма</w:t>
      </w:r>
      <w:r>
        <w:rPr>
          <w:rFonts w:ascii="Tahoma" w:hAnsi="Tahoma" w:cs="Tahoma"/>
          <w:sz w:val="20"/>
        </w:rPr>
        <w:t xml:space="preserve"> </w:t>
      </w:r>
      <w:r w:rsidRPr="00B0153D">
        <w:rPr>
          <w:rFonts w:ascii="Tahoma" w:hAnsi="Tahoma" w:cs="Tahoma"/>
          <w:sz w:val="20"/>
        </w:rPr>
        <w:t>ТОРГ-12)/Акт приема-передачи Продукции/УПД (универсальный передаточный документ) оформляется и подписывается только в отношении полностью поставленной Продукции.</w:t>
      </w:r>
    </w:p>
    <w:p w:rsidR="00C64C85" w:rsidRDefault="00C64C85" w:rsidP="00C64C85">
      <w:pPr>
        <w:pStyle w:val="a6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3B1906" w:rsidRPr="003B1906" w:rsidRDefault="003B1906" w:rsidP="003B1906">
      <w:pPr>
        <w:pStyle w:val="a6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3B1906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3B1906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</w:t>
      </w:r>
      <w:r w:rsidR="00090F65">
        <w:rPr>
          <w:rFonts w:ascii="Tahoma" w:hAnsi="Tahoma" w:cs="Tahoma"/>
          <w:sz w:val="20"/>
        </w:rPr>
        <w:t>ентов без специальной проверки к</w:t>
      </w:r>
      <w:r w:rsidRPr="003B1906">
        <w:rPr>
          <w:rFonts w:ascii="Tahoma" w:hAnsi="Tahoma" w:cs="Tahoma"/>
          <w:sz w:val="20"/>
        </w:rPr>
        <w:t>ачества, если Продукция находится в надлежащей таре и упаковке, и у нее отсутствуют видимые дефекты.</w:t>
      </w:r>
    </w:p>
    <w:p w:rsidR="00C64C85" w:rsidRPr="00C64C85" w:rsidRDefault="00C64C85" w:rsidP="00DE08DD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E08DD" w:rsidRPr="00DE08DD">
        <w:rPr>
          <w:rFonts w:ascii="Tahoma" w:eastAsia="Times New Roman" w:hAnsi="Tahoma" w:cs="Tahoma"/>
          <w:sz w:val="20"/>
          <w:szCs w:val="20"/>
          <w:lang w:eastAsia="ru-RU"/>
        </w:rPr>
        <w:t xml:space="preserve">является дата подписания Покупателем подписанной и </w:t>
      </w:r>
      <w:r w:rsidR="004B4E9E">
        <w:rPr>
          <w:rFonts w:ascii="Tahoma" w:eastAsia="Times New Roman" w:hAnsi="Tahoma" w:cs="Tahoma"/>
          <w:sz w:val="20"/>
          <w:szCs w:val="20"/>
          <w:lang w:eastAsia="ru-RU"/>
        </w:rPr>
        <w:t>направленной</w:t>
      </w:r>
      <w:r w:rsidR="00DE08DD" w:rsidRPr="00DE08DD">
        <w:rPr>
          <w:rFonts w:ascii="Tahoma" w:eastAsia="Times New Roman" w:hAnsi="Tahoma" w:cs="Tahoma"/>
          <w:sz w:val="20"/>
          <w:szCs w:val="20"/>
          <w:lang w:eastAsia="ru-RU"/>
        </w:rPr>
        <w:t xml:space="preserve"> ему Поставщиком товарной накладной (форма ТОРГ-12)</w:t>
      </w:r>
      <w:r w:rsidR="00DE08DD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C64C85" w:rsidRPr="002C4A33" w:rsidRDefault="00C64C85" w:rsidP="00C64C8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hAnsi="Tahoma" w:cs="Tahoma"/>
          <w:b/>
          <w:sz w:val="20"/>
          <w:szCs w:val="20"/>
        </w:rPr>
        <w:t>Право собственности</w:t>
      </w:r>
      <w:r w:rsidRPr="00C64C85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</w:t>
      </w:r>
      <w:r w:rsidR="00DE08DD">
        <w:rPr>
          <w:rFonts w:ascii="Tahoma" w:hAnsi="Tahoma" w:cs="Tahoma"/>
          <w:sz w:val="20"/>
          <w:szCs w:val="20"/>
        </w:rPr>
        <w:t xml:space="preserve"> </w:t>
      </w:r>
      <w:r w:rsidRPr="00C64C85">
        <w:rPr>
          <w:rFonts w:ascii="Tahoma" w:hAnsi="Tahoma" w:cs="Tahoma"/>
          <w:sz w:val="20"/>
          <w:szCs w:val="20"/>
        </w:rPr>
        <w:t>и 2.5. Договора и с момента подписания Сторонами товарной накладной (форма ТОРГ-12). Риск утраты, порчи и (или) повреждения Продукции до подписания товарно-транспортных документов, несет Поставщик.</w:t>
      </w:r>
    </w:p>
    <w:p w:rsidR="002C4A33" w:rsidRDefault="002C4A33" w:rsidP="002C4A33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C4A33">
        <w:rPr>
          <w:rFonts w:ascii="Tahoma" w:eastAsia="Times New Roman" w:hAnsi="Tahoma" w:cs="Tahoma"/>
          <w:sz w:val="20"/>
          <w:szCs w:val="20"/>
          <w:lang w:eastAsia="ru-RU"/>
        </w:rPr>
        <w:t xml:space="preserve">Фотосъемка и/или видеосъёмка, аудиозапись (в </w:t>
      </w:r>
      <w:proofErr w:type="spellStart"/>
      <w:r w:rsidRPr="002C4A33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2C4A33">
        <w:rPr>
          <w:rFonts w:ascii="Tahoma" w:eastAsia="Times New Roman" w:hAnsi="Tahoma" w:cs="Tahoma"/>
          <w:sz w:val="20"/>
          <w:szCs w:val="20"/>
          <w:lang w:eastAsia="ru-RU"/>
        </w:rPr>
        <w:t>. с использованием мобильных телефонов) на территории Покупателя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территории Покупателя, а также привлеченных им субпоставщиков (соисполнителей) и является ответственным за соблюдение ими указанного запрета</w:t>
      </w:r>
      <w:r w:rsidR="009F2007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C64C85" w:rsidRPr="00C64C85" w:rsidRDefault="00C64C85" w:rsidP="00C64C8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C64C85" w:rsidRDefault="00C64C85" w:rsidP="00415C41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880CB8">
        <w:rPr>
          <w:rFonts w:ascii="Tahoma" w:eastAsia="Times New Roman" w:hAnsi="Tahoma" w:cs="Tahoma"/>
          <w:sz w:val="20"/>
          <w:szCs w:val="20"/>
          <w:lang w:eastAsia="ru-RU"/>
        </w:rPr>
        <w:t>_________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880CB8">
        <w:rPr>
          <w:rFonts w:ascii="Tahoma" w:eastAsia="Times New Roman" w:hAnsi="Tahoma" w:cs="Tahoma"/>
          <w:sz w:val="20"/>
          <w:szCs w:val="20"/>
          <w:lang w:eastAsia="ru-RU"/>
        </w:rPr>
        <w:t>____________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 w:rsidR="00880CB8">
        <w:rPr>
          <w:rFonts w:ascii="Tahoma" w:eastAsia="Times New Roman" w:hAnsi="Tahoma" w:cs="Tahoma"/>
          <w:sz w:val="20"/>
          <w:szCs w:val="20"/>
          <w:lang w:eastAsia="ru-RU"/>
        </w:rPr>
        <w:t>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коп, в </w:t>
      </w:r>
      <w:proofErr w:type="spellStart"/>
      <w:r>
        <w:rPr>
          <w:rFonts w:ascii="Tahoma" w:eastAsia="Times New Roman" w:hAnsi="Tahoma" w:cs="Tahoma"/>
          <w:sz w:val="20"/>
          <w:szCs w:val="20"/>
          <w:lang w:eastAsia="ru-RU"/>
        </w:rPr>
        <w:t>т.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ч</w:t>
      </w:r>
      <w:proofErr w:type="spellEnd"/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. НДС РФ по ставке </w:t>
      </w:r>
      <w:r w:rsidR="00880CB8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% – </w:t>
      </w:r>
      <w:r w:rsidR="00880CB8">
        <w:rPr>
          <w:rFonts w:ascii="Tahoma" w:eastAsia="Times New Roman" w:hAnsi="Tahoma" w:cs="Tahoma"/>
          <w:sz w:val="20"/>
          <w:szCs w:val="20"/>
          <w:lang w:eastAsia="ru-RU"/>
        </w:rPr>
        <w:t>________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(</w:t>
      </w:r>
      <w:r w:rsidR="00880CB8" w:rsidRPr="00880CB8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_____________________________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) рублей </w:t>
      </w:r>
      <w:r w:rsidR="006F1A4E">
        <w:rPr>
          <w:rFonts w:ascii="Tahoma" w:eastAsia="Times New Roman" w:hAnsi="Tahoma" w:cs="Tahoma"/>
          <w:sz w:val="20"/>
          <w:szCs w:val="20"/>
          <w:lang w:eastAsia="ru-RU"/>
        </w:rPr>
        <w:t>__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коп.</w:t>
      </w:r>
      <w:r w:rsidR="000618C8" w:rsidRPr="000618C8">
        <w:rPr>
          <w:noProof/>
          <w:lang w:eastAsia="ru-RU"/>
        </w:rPr>
        <w:t xml:space="preserve"> </w:t>
      </w:r>
    </w:p>
    <w:p w:rsidR="009F2007" w:rsidRPr="009F2007" w:rsidRDefault="009F2007" w:rsidP="009F2007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Стороны договорились, что во всех случаях, когда у Поставщика в процессе исполнения Договора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 xml:space="preserve">возникает обязанность </w:t>
      </w:r>
      <w:r w:rsidR="000618C8"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о уплате дополнительных налогов и сборов и/или уплате налогов и сборов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 xml:space="preserve">в более высоком размере (в </w:t>
      </w:r>
      <w:proofErr w:type="spellStart"/>
      <w:r w:rsidRPr="009F2007">
        <w:rPr>
          <w:rFonts w:ascii="Tahoma" w:eastAsia="Times New Roman" w:hAnsi="Tahoma" w:cs="Tahoma"/>
          <w:sz w:val="20"/>
          <w:szCs w:val="20"/>
          <w:lang w:eastAsia="ru-RU"/>
        </w:rPr>
        <w:t>т</w:t>
      </w:r>
      <w:r w:rsidR="000618C8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ч</w:t>
      </w:r>
      <w:proofErr w:type="spellEnd"/>
      <w:r w:rsidRPr="009F2007">
        <w:rPr>
          <w:rFonts w:ascii="Tahoma" w:eastAsia="Times New Roman" w:hAnsi="Tahoma" w:cs="Tahoma"/>
          <w:sz w:val="20"/>
          <w:szCs w:val="20"/>
          <w:lang w:eastAsia="ru-RU"/>
        </w:rPr>
        <w:t>. НДС и любые иные пряные и косвенные налоги), как в связи с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объективным</w:t>
      </w:r>
      <w:r w:rsidR="000618C8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 xml:space="preserve"> обстоятельствами (включая изменение налогового законодательства, возникновение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обязанности по уплате того или иного налога, увеличение ставки налога или налоговой базы,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утрату прав на применение налоговых льгот или вычетов, на освобождение от уплаты налога или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 xml:space="preserve">на применение специального налогового режима и </w:t>
      </w:r>
      <w:proofErr w:type="spellStart"/>
      <w:r w:rsidRPr="009F2007">
        <w:rPr>
          <w:rFonts w:ascii="Tahoma" w:eastAsia="Times New Roman" w:hAnsi="Tahoma" w:cs="Tahoma"/>
          <w:sz w:val="20"/>
          <w:szCs w:val="20"/>
          <w:lang w:eastAsia="ru-RU"/>
        </w:rPr>
        <w:t>т.л</w:t>
      </w:r>
      <w:proofErr w:type="spellEnd"/>
      <w:r w:rsidRPr="009F2007">
        <w:rPr>
          <w:rFonts w:ascii="Tahoma" w:eastAsia="Times New Roman" w:hAnsi="Tahoma" w:cs="Tahoma"/>
          <w:sz w:val="20"/>
          <w:szCs w:val="20"/>
          <w:lang w:eastAsia="ru-RU"/>
        </w:rPr>
        <w:t>.), так и в связи с допущенными им самим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ошибками при исчислении налогов и сборов (включая доначисление налогов по результатам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налоговых проверок, подачи уточненн</w:t>
      </w:r>
      <w:r w:rsidR="000618C8">
        <w:rPr>
          <w:rFonts w:ascii="Tahoma" w:eastAsia="Times New Roman" w:hAnsi="Tahoma" w:cs="Tahoma"/>
          <w:sz w:val="20"/>
          <w:szCs w:val="20"/>
          <w:lang w:eastAsia="ru-RU"/>
        </w:rPr>
        <w:t>ых налоговых деклараций и т.п.).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 xml:space="preserve"> Цена Договора (и любые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ее составляющие) изменению не подлежит, а увеличение налоговой нагрузки является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предпринимательским риском Поставщика. Поставщик обязан самостоятельно исчислить 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 xml:space="preserve">уплатить за свой счет любые дополнительные (повышенные) налоги и сборы (в </w:t>
      </w:r>
      <w:proofErr w:type="spellStart"/>
      <w:r w:rsidRPr="009F2007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="000618C8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 xml:space="preserve"> НДС и любые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иные прямые и косвенные налоги), исходя из неизменной Цены Договора (ее составляющих), 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0618C8">
        <w:rPr>
          <w:rFonts w:ascii="Tahoma" w:eastAsia="Times New Roman" w:hAnsi="Tahoma" w:cs="Tahoma"/>
          <w:sz w:val="20"/>
          <w:szCs w:val="20"/>
          <w:lang w:eastAsia="ru-RU"/>
        </w:rPr>
        <w:t>так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 xml:space="preserve">же исполнить в соответствии налоговым законодательством все обязанности, связанные </w:t>
      </w:r>
      <w:r w:rsidR="0031367E">
        <w:rPr>
          <w:rFonts w:ascii="Tahoma" w:eastAsia="Times New Roman" w:hAnsi="Tahoma" w:cs="Tahoma"/>
          <w:sz w:val="20"/>
          <w:szCs w:val="20"/>
          <w:lang w:eastAsia="ru-RU"/>
        </w:rPr>
        <w:t>с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исчислением и уплатой таких налогов и сборов (включая оформление и предъявление счетов</w:t>
      </w:r>
      <w:r w:rsidR="0031367E">
        <w:rPr>
          <w:rFonts w:ascii="Tahoma" w:eastAsia="Times New Roman" w:hAnsi="Tahoma" w:cs="Tahoma"/>
          <w:sz w:val="20"/>
          <w:szCs w:val="20"/>
          <w:lang w:eastAsia="ru-RU"/>
        </w:rPr>
        <w:t>-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фактур по НДС, любых иных необходимых документов и совершение ин</w:t>
      </w:r>
      <w:r w:rsidR="0031367E">
        <w:rPr>
          <w:rFonts w:ascii="Tahoma" w:eastAsia="Times New Roman" w:hAnsi="Tahoma" w:cs="Tahoma"/>
          <w:sz w:val="20"/>
          <w:szCs w:val="20"/>
          <w:lang w:eastAsia="ru-RU"/>
        </w:rPr>
        <w:t>ы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х действий,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9F2007">
        <w:rPr>
          <w:rFonts w:ascii="Tahoma" w:eastAsia="Times New Roman" w:hAnsi="Tahoma" w:cs="Tahoma"/>
          <w:sz w:val="20"/>
          <w:szCs w:val="20"/>
          <w:lang w:eastAsia="ru-RU"/>
        </w:rPr>
        <w:t>предусмотре</w:t>
      </w:r>
      <w:r w:rsidR="0031367E">
        <w:rPr>
          <w:rFonts w:ascii="Tahoma" w:eastAsia="Times New Roman" w:hAnsi="Tahoma" w:cs="Tahoma"/>
          <w:sz w:val="20"/>
          <w:szCs w:val="20"/>
          <w:lang w:eastAsia="ru-RU"/>
        </w:rPr>
        <w:t>нных налоговым законодательством)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bookmarkEnd w:id="1"/>
    <w:p w:rsidR="00C64C85" w:rsidRPr="00FF64A3" w:rsidRDefault="00C64C85" w:rsidP="00C64C85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64A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FF64A3">
        <w:rPr>
          <w:rFonts w:ascii="Tahoma" w:eastAsia="Times New Roman" w:hAnsi="Tahoma" w:cs="Tahoma"/>
          <w:sz w:val="20"/>
          <w:szCs w:val="20"/>
          <w:lang w:eastAsia="ru-RU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</w:t>
      </w:r>
      <w:r w:rsidRPr="00FF64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</w:p>
    <w:p w:rsidR="00C64C85" w:rsidRPr="00C64C85" w:rsidRDefault="00C64C85" w:rsidP="00C64C8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AB0A1A" w:rsidRPr="00AB0A1A" w:rsidRDefault="00AB0A1A" w:rsidP="00AB0A1A">
      <w:pPr>
        <w:tabs>
          <w:tab w:val="left" w:pos="0"/>
          <w:tab w:val="left" w:pos="139"/>
        </w:tabs>
        <w:spacing w:after="0" w:line="240" w:lineRule="atLeast"/>
        <w:contextualSpacing/>
        <w:jc w:val="both"/>
        <w:rPr>
          <w:rFonts w:ascii="Tahoma" w:hAnsi="Tahoma" w:cs="Tahoma"/>
          <w:sz w:val="20"/>
          <w:szCs w:val="20"/>
        </w:rPr>
      </w:pPr>
      <w:r w:rsidRPr="00AB0A1A">
        <w:rPr>
          <w:rFonts w:ascii="Tahoma" w:hAnsi="Tahoma" w:cs="Tahoma"/>
          <w:sz w:val="20"/>
          <w:szCs w:val="20"/>
        </w:rPr>
        <w:t>3.4.1.</w:t>
      </w:r>
      <w:r w:rsidR="005F152E">
        <w:rPr>
          <w:rFonts w:ascii="Tahoma" w:hAnsi="Tahoma" w:cs="Tahoma"/>
          <w:sz w:val="20"/>
          <w:szCs w:val="20"/>
        </w:rPr>
        <w:t xml:space="preserve"> </w:t>
      </w:r>
      <w:r w:rsidRPr="00AB0A1A">
        <w:rPr>
          <w:rFonts w:ascii="Tahoma" w:hAnsi="Tahoma" w:cs="Tahoma"/>
          <w:sz w:val="20"/>
          <w:szCs w:val="20"/>
        </w:rPr>
        <w:t xml:space="preserve">Оплата Продукции производится </w:t>
      </w:r>
      <w:r w:rsidR="000B41A8">
        <w:rPr>
          <w:rFonts w:ascii="Tahoma" w:hAnsi="Tahoma" w:cs="Tahoma"/>
          <w:sz w:val="20"/>
          <w:szCs w:val="20"/>
        </w:rPr>
        <w:t>Покупателем с отсрочкой</w:t>
      </w:r>
      <w:r w:rsidR="00D570D5">
        <w:rPr>
          <w:rFonts w:ascii="Tahoma" w:hAnsi="Tahoma" w:cs="Tahoma"/>
          <w:sz w:val="20"/>
          <w:szCs w:val="20"/>
        </w:rPr>
        <w:t xml:space="preserve"> не менее 30 и не более 60 </w:t>
      </w:r>
      <w:r w:rsidRPr="00AB0A1A">
        <w:rPr>
          <w:rFonts w:ascii="Tahoma" w:hAnsi="Tahoma" w:cs="Tahoma"/>
          <w:sz w:val="20"/>
          <w:szCs w:val="20"/>
        </w:rPr>
        <w:t>календарных дней с даты поставки Продукции (даты подписания Сторонами ТОРГ-12) при условии предоставления Покупателю полного комплекта документов на оплату Продукции.</w:t>
      </w:r>
    </w:p>
    <w:p w:rsidR="00AB0A1A" w:rsidRPr="00AB0A1A" w:rsidRDefault="00AB0A1A" w:rsidP="00AB0A1A">
      <w:pPr>
        <w:tabs>
          <w:tab w:val="left" w:pos="0"/>
          <w:tab w:val="left" w:pos="139"/>
        </w:tabs>
        <w:spacing w:after="0" w:line="240" w:lineRule="atLeast"/>
        <w:contextualSpacing/>
        <w:jc w:val="both"/>
        <w:rPr>
          <w:rFonts w:ascii="Tahoma" w:hAnsi="Tahoma" w:cs="Tahoma"/>
          <w:sz w:val="20"/>
          <w:szCs w:val="20"/>
        </w:rPr>
      </w:pPr>
      <w:r w:rsidRPr="00AB0A1A">
        <w:rPr>
          <w:rFonts w:ascii="Tahoma" w:hAnsi="Tahoma" w:cs="Tahoma"/>
          <w:sz w:val="20"/>
          <w:szCs w:val="20"/>
        </w:rPr>
        <w:t xml:space="preserve">- Оригинала товарной накладной (форма ТОРГ-12) на Продукцию, </w:t>
      </w:r>
      <w:r>
        <w:rPr>
          <w:rFonts w:ascii="Tahoma" w:hAnsi="Tahoma" w:cs="Tahoma"/>
          <w:sz w:val="20"/>
          <w:szCs w:val="20"/>
        </w:rPr>
        <w:t>подписанной Сторонами – 2 экз.;</w:t>
      </w:r>
    </w:p>
    <w:p w:rsidR="00AB0A1A" w:rsidRPr="00AB0A1A" w:rsidRDefault="00AB0A1A" w:rsidP="00AB0A1A">
      <w:pPr>
        <w:tabs>
          <w:tab w:val="left" w:pos="0"/>
          <w:tab w:val="left" w:pos="139"/>
        </w:tabs>
        <w:spacing w:after="0" w:line="240" w:lineRule="atLeast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Оригинала счета - 1 экз.;</w:t>
      </w:r>
    </w:p>
    <w:p w:rsidR="00AB0A1A" w:rsidRPr="00AB0A1A" w:rsidRDefault="00AB0A1A" w:rsidP="00AB0A1A">
      <w:pPr>
        <w:tabs>
          <w:tab w:val="left" w:pos="0"/>
          <w:tab w:val="left" w:pos="139"/>
        </w:tabs>
        <w:spacing w:after="0" w:line="240" w:lineRule="atLeast"/>
        <w:contextualSpacing/>
        <w:jc w:val="both"/>
        <w:rPr>
          <w:rFonts w:ascii="Tahoma" w:hAnsi="Tahoma" w:cs="Tahoma"/>
          <w:sz w:val="20"/>
          <w:szCs w:val="20"/>
        </w:rPr>
      </w:pPr>
      <w:r w:rsidRPr="00AB0A1A">
        <w:rPr>
          <w:rFonts w:ascii="Tahoma" w:hAnsi="Tahoma" w:cs="Tahoma"/>
          <w:sz w:val="20"/>
          <w:szCs w:val="20"/>
        </w:rPr>
        <w:t>- О</w:t>
      </w:r>
      <w:r w:rsidR="00B977F1">
        <w:rPr>
          <w:rFonts w:ascii="Tahoma" w:hAnsi="Tahoma" w:cs="Tahoma"/>
          <w:sz w:val="20"/>
          <w:szCs w:val="20"/>
        </w:rPr>
        <w:t>ригинала счета-фактуры– 1 экз.</w:t>
      </w:r>
    </w:p>
    <w:p w:rsidR="00AB0A1A" w:rsidRPr="00AB0A1A" w:rsidRDefault="00AB0A1A" w:rsidP="00AB0A1A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B0A1A">
        <w:rPr>
          <w:rFonts w:ascii="Tahoma" w:hAnsi="Tahoma" w:cs="Tahoma"/>
          <w:sz w:val="20"/>
          <w:szCs w:val="20"/>
        </w:rPr>
        <w:t>В случае заключения договора с субъектом малого и среднего предпринимательства:</w:t>
      </w:r>
    </w:p>
    <w:p w:rsidR="00AB0A1A" w:rsidRDefault="00AB0A1A" w:rsidP="00AB0A1A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B0A1A">
        <w:rPr>
          <w:rFonts w:ascii="Tahoma" w:hAnsi="Tahoma" w:cs="Tahoma"/>
          <w:sz w:val="20"/>
          <w:szCs w:val="20"/>
        </w:rPr>
        <w:t>Оплата Продукции, производится Покупателем в течение 7 (семи) рабочих дней с даты поставки Продукции (даты подписания Покупателем подписанной и направленной Поставщиком накладной по форме ТОРГ-12)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C64C85" w:rsidRDefault="00C64C85" w:rsidP="00C64C85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Договора, а также могут иметь иную форму расчетов, не прот</w:t>
      </w:r>
      <w:r w:rsidR="003B1906">
        <w:rPr>
          <w:rFonts w:ascii="Tahoma" w:eastAsia="Times New Roman" w:hAnsi="Tahoma" w:cs="Tahoma"/>
          <w:sz w:val="20"/>
          <w:szCs w:val="20"/>
          <w:lang w:eastAsia="ru-RU"/>
        </w:rPr>
        <w:t>иворечащую законодательству РФ.</w:t>
      </w:r>
    </w:p>
    <w:p w:rsidR="00526A6F" w:rsidRPr="00C64C85" w:rsidRDefault="00526A6F" w:rsidP="00AB0A1A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4C85" w:rsidRPr="00C64C85" w:rsidRDefault="00C64C85" w:rsidP="00C64C8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C64C85" w:rsidRPr="00E75078" w:rsidRDefault="00C64C85" w:rsidP="00C64C8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75078">
        <w:rPr>
          <w:rFonts w:ascii="Tahoma" w:eastAsia="Times New Roman" w:hAnsi="Tahoma" w:cs="Tahoma"/>
          <w:sz w:val="20"/>
          <w:szCs w:val="20"/>
          <w:lang w:eastAsia="ru-RU"/>
        </w:rPr>
        <w:t>Продукция по своему качеству должна соответствовать обязательным требованиям, предъявляемым едиными правилами согласно Федеральному закону от 2</w:t>
      </w:r>
      <w:r w:rsidR="00014DBF" w:rsidRPr="00E75078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A02BC3" w:rsidRPr="00E75078">
        <w:rPr>
          <w:rFonts w:ascii="Tahoma" w:eastAsia="Times New Roman" w:hAnsi="Tahoma" w:cs="Tahoma"/>
          <w:sz w:val="20"/>
          <w:szCs w:val="20"/>
          <w:lang w:eastAsia="ru-RU"/>
        </w:rPr>
        <w:t>.12.2002</w:t>
      </w:r>
      <w:r w:rsidRPr="00E75078">
        <w:rPr>
          <w:rFonts w:ascii="Tahoma" w:eastAsia="Times New Roman" w:hAnsi="Tahoma" w:cs="Tahoma"/>
          <w:sz w:val="20"/>
          <w:szCs w:val="20"/>
          <w:lang w:eastAsia="ru-RU"/>
        </w:rPr>
        <w:t xml:space="preserve">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 </w:t>
      </w:r>
    </w:p>
    <w:p w:rsidR="00C64C85" w:rsidRPr="00C64C85" w:rsidRDefault="00C64C85" w:rsidP="00C64C85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64C85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</w:t>
      </w:r>
      <w:r w:rsidR="003B1906">
        <w:rPr>
          <w:rFonts w:ascii="Tahoma" w:eastAsia="Times New Roman" w:hAnsi="Tahoma" w:cs="Tahoma"/>
          <w:sz w:val="20"/>
          <w:szCs w:val="20"/>
          <w:lang w:eastAsia="ar-SA"/>
        </w:rPr>
        <w:t>ввода в эксплуатацию</w:t>
      </w:r>
      <w:r w:rsidRPr="00C64C85">
        <w:rPr>
          <w:rFonts w:ascii="Tahoma" w:eastAsia="Times New Roman" w:hAnsi="Tahoma" w:cs="Tahoma"/>
          <w:sz w:val="20"/>
          <w:szCs w:val="20"/>
          <w:lang w:eastAsia="ar-SA"/>
        </w:rPr>
        <w:t>.</w:t>
      </w:r>
    </w:p>
    <w:p w:rsidR="00C64C85" w:rsidRPr="00C64C85" w:rsidRDefault="00C64C85" w:rsidP="00C64C85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C64C85" w:rsidRPr="00C64C85" w:rsidRDefault="00C64C85" w:rsidP="00C64C8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eastAsia="Times New Roman" w:hAnsi="Tahoma" w:cs="Tahoma"/>
          <w:sz w:val="20"/>
          <w:szCs w:val="20"/>
          <w:lang w:eastAsia="ar-SA"/>
        </w:rPr>
        <w:t xml:space="preserve">Срок прибытия представителей Поставщика в случае обнаружения </w:t>
      </w:r>
      <w:r w:rsidR="00DC7392">
        <w:rPr>
          <w:rFonts w:ascii="Tahoma" w:eastAsia="Times New Roman" w:hAnsi="Tahoma" w:cs="Tahoma"/>
          <w:sz w:val="20"/>
          <w:szCs w:val="20"/>
          <w:lang w:eastAsia="ar-SA"/>
        </w:rPr>
        <w:t>н</w:t>
      </w:r>
      <w:r w:rsidRPr="00C64C85">
        <w:rPr>
          <w:rFonts w:ascii="Tahoma" w:eastAsia="Times New Roman" w:hAnsi="Tahoma" w:cs="Tahoma"/>
          <w:sz w:val="20"/>
          <w:szCs w:val="20"/>
          <w:lang w:eastAsia="ar-SA"/>
        </w:rPr>
        <w:t>едостатков составляет 2 (два)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C64C85" w:rsidRPr="00C64C85" w:rsidRDefault="00C64C85" w:rsidP="00C64C8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hAnsi="Tahoma" w:cs="Tahoma"/>
          <w:b/>
          <w:sz w:val="20"/>
          <w:szCs w:val="20"/>
        </w:rPr>
        <w:t xml:space="preserve">Срок устранения </w:t>
      </w:r>
      <w:r w:rsidR="00DC7392">
        <w:rPr>
          <w:rFonts w:ascii="Tahoma" w:hAnsi="Tahoma" w:cs="Tahoma"/>
          <w:b/>
          <w:sz w:val="20"/>
          <w:szCs w:val="20"/>
        </w:rPr>
        <w:t>н</w:t>
      </w:r>
      <w:r w:rsidRPr="00C64C85">
        <w:rPr>
          <w:rFonts w:ascii="Tahoma" w:hAnsi="Tahoma" w:cs="Tahoma"/>
          <w:b/>
          <w:sz w:val="20"/>
          <w:szCs w:val="20"/>
        </w:rPr>
        <w:t>едостатков</w:t>
      </w:r>
      <w:r w:rsidRPr="00C64C85">
        <w:rPr>
          <w:rFonts w:ascii="Tahoma" w:hAnsi="Tahoma" w:cs="Tahoma"/>
          <w:sz w:val="20"/>
          <w:szCs w:val="20"/>
        </w:rPr>
        <w:t xml:space="preserve"> 5 (пять) календарных дней с даты получения Поставщиком уведо</w:t>
      </w:r>
      <w:r w:rsidR="00DC7392">
        <w:rPr>
          <w:rFonts w:ascii="Tahoma" w:hAnsi="Tahoma" w:cs="Tahoma"/>
          <w:sz w:val="20"/>
          <w:szCs w:val="20"/>
        </w:rPr>
        <w:t>мления Покупателя о выявленных н</w:t>
      </w:r>
      <w:r w:rsidRPr="00C64C85">
        <w:rPr>
          <w:rFonts w:ascii="Tahoma" w:hAnsi="Tahoma" w:cs="Tahoma"/>
          <w:sz w:val="20"/>
          <w:szCs w:val="20"/>
        </w:rPr>
        <w:t>едостатках.</w:t>
      </w:r>
    </w:p>
    <w:p w:rsidR="00C64C85" w:rsidRPr="00C64C85" w:rsidRDefault="00C64C85" w:rsidP="00C64C8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Срок в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ывоза некачественной Продукции 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Поставщиком составляет 2 (два) календарных дня </w:t>
      </w:r>
      <w:r w:rsidRPr="00C64C85">
        <w:rPr>
          <w:rFonts w:ascii="Tahoma" w:hAnsi="Tahoma" w:cs="Tahoma"/>
          <w:sz w:val="20"/>
          <w:szCs w:val="20"/>
        </w:rPr>
        <w:t xml:space="preserve">с даты получения Поставщиком уведомления Покупателя о выявленных </w:t>
      </w:r>
      <w:r w:rsidR="00DC7392">
        <w:rPr>
          <w:rFonts w:ascii="Tahoma" w:hAnsi="Tahoma" w:cs="Tahoma"/>
          <w:sz w:val="20"/>
          <w:szCs w:val="20"/>
        </w:rPr>
        <w:t>н</w:t>
      </w:r>
      <w:r w:rsidRPr="00C64C85">
        <w:rPr>
          <w:rFonts w:ascii="Tahoma" w:hAnsi="Tahoma" w:cs="Tahoma"/>
          <w:sz w:val="20"/>
          <w:szCs w:val="20"/>
        </w:rPr>
        <w:t>едостатках.</w:t>
      </w:r>
    </w:p>
    <w:p w:rsidR="00C64C85" w:rsidRPr="00C64C85" w:rsidRDefault="00C64C85" w:rsidP="00C64C8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Срок ответственного хранения некачественной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составляет не более 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30 (тридцать) дней </w:t>
      </w:r>
      <w:r w:rsidRPr="00C64C85">
        <w:rPr>
          <w:rFonts w:ascii="Tahoma" w:hAnsi="Tahoma" w:cs="Tahoma"/>
          <w:sz w:val="20"/>
          <w:szCs w:val="20"/>
        </w:rPr>
        <w:t xml:space="preserve">с даты получения Поставщиком уведомления Покупателя о выявленных </w:t>
      </w:r>
      <w:r w:rsidR="00DC7392">
        <w:rPr>
          <w:rFonts w:ascii="Tahoma" w:hAnsi="Tahoma" w:cs="Tahoma"/>
          <w:sz w:val="20"/>
          <w:szCs w:val="20"/>
        </w:rPr>
        <w:t>н</w:t>
      </w:r>
      <w:r w:rsidRPr="00C64C85">
        <w:rPr>
          <w:rFonts w:ascii="Tahoma" w:hAnsi="Tahoma" w:cs="Tahoma"/>
          <w:sz w:val="20"/>
          <w:szCs w:val="20"/>
        </w:rPr>
        <w:t>едостатках</w:t>
      </w:r>
      <w:r w:rsidR="003B1906">
        <w:rPr>
          <w:rFonts w:ascii="Tahoma" w:hAnsi="Tahoma" w:cs="Tahoma"/>
          <w:sz w:val="20"/>
          <w:szCs w:val="20"/>
        </w:rPr>
        <w:t>.</w:t>
      </w:r>
    </w:p>
    <w:p w:rsidR="00C64C85" w:rsidRPr="00C64C85" w:rsidRDefault="00C64C85" w:rsidP="00C64C85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</w:t>
      </w:r>
      <w:r w:rsidR="00804D9A">
        <w:rPr>
          <w:rFonts w:ascii="Tahoma" w:eastAsia="Times New Roman" w:hAnsi="Tahoma" w:cs="Tahoma"/>
          <w:sz w:val="20"/>
          <w:szCs w:val="20"/>
          <w:lang w:eastAsia="ru-RU"/>
        </w:rPr>
        <w:t xml:space="preserve">авляет 1,5% от стоимости 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Продукции, принятой на ответственное хранение, за каждый день хранения.</w:t>
      </w:r>
    </w:p>
    <w:p w:rsidR="00C64C85" w:rsidRPr="00381802" w:rsidRDefault="006F2A5B" w:rsidP="000B61EE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/>
          <w:iCs/>
          <w:sz w:val="20"/>
          <w:szCs w:val="20"/>
        </w:rPr>
      </w:pPr>
      <w:r w:rsidRPr="0069399F">
        <w:rPr>
          <w:rFonts w:ascii="Tahoma" w:hAnsi="Tahoma" w:cs="Tahoma"/>
          <w:sz w:val="20"/>
          <w:szCs w:val="20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</w:t>
      </w:r>
      <w:r w:rsidR="00C64C85" w:rsidRPr="00C64C85">
        <w:rPr>
          <w:rFonts w:ascii="Tahoma" w:eastAsia="Times New Roman" w:hAnsi="Tahoma" w:cs="Tahoma"/>
          <w:sz w:val="20"/>
          <w:szCs w:val="20"/>
          <w:lang w:eastAsia="ar-SA"/>
        </w:rPr>
        <w:t>.</w:t>
      </w:r>
      <w:r w:rsidRPr="006F2A5B">
        <w:rPr>
          <w:rFonts w:ascii="Tahoma" w:eastAsia="Times New Roman" w:hAnsi="Tahoma" w:cs="Tahoma"/>
          <w:i/>
          <w:sz w:val="20"/>
          <w:szCs w:val="20"/>
          <w:lang w:eastAsia="ar-SA"/>
        </w:rPr>
        <w:t xml:space="preserve"> </w:t>
      </w:r>
      <w:r w:rsidRPr="006F2A5B">
        <w:rPr>
          <w:rFonts w:ascii="Tahoma" w:eastAsia="Times New Roman" w:hAnsi="Tahoma" w:cs="Tahoma"/>
          <w:sz w:val="20"/>
          <w:szCs w:val="20"/>
          <w:lang w:eastAsia="ar-SA"/>
        </w:rPr>
        <w:t>При этом любая из Сторон вправе обратиться к компетентной независимой экспертной организации.</w:t>
      </w:r>
      <w:r w:rsidR="000B61EE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  <w:r w:rsidR="000B61EE" w:rsidRPr="000B61EE">
        <w:rPr>
          <w:rFonts w:ascii="Tahoma" w:eastAsia="Times New Roman" w:hAnsi="Tahoma" w:cs="Tahoma"/>
          <w:sz w:val="20"/>
          <w:szCs w:val="20"/>
          <w:lang w:eastAsia="ar-SA"/>
        </w:rPr>
        <w:t>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C64C85" w:rsidRPr="00C64C85" w:rsidRDefault="00C64C85" w:rsidP="00C64C8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F26B27" w:rsidRPr="0091399F" w:rsidRDefault="003B1906" w:rsidP="00F26B27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Поставщик обязан</w:t>
      </w:r>
      <w:r w:rsidR="00C64C85"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по требованию Покупателя выплатить Покупателю неустойку за нарушение сроков пост</w:t>
      </w:r>
      <w:r w:rsidR="005D3BA9">
        <w:rPr>
          <w:rFonts w:ascii="Tahoma" w:eastAsia="Times New Roman" w:hAnsi="Tahoma" w:cs="Tahoma"/>
          <w:sz w:val="20"/>
          <w:szCs w:val="20"/>
          <w:lang w:eastAsia="ru-RU"/>
        </w:rPr>
        <w:t xml:space="preserve">авки Продукции </w:t>
      </w:r>
      <w:r w:rsidR="00C64C85" w:rsidRPr="00C64C85">
        <w:rPr>
          <w:rFonts w:ascii="Tahoma" w:eastAsia="Times New Roman" w:hAnsi="Tahoma" w:cs="Tahoma"/>
          <w:sz w:val="20"/>
          <w:szCs w:val="20"/>
          <w:lang w:eastAsia="ru-RU"/>
        </w:rPr>
        <w:t>в размере</w:t>
      </w:r>
      <w:r w:rsidR="00FF64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C64C85" w:rsidRPr="00C64C85">
        <w:rPr>
          <w:rFonts w:ascii="Tahoma" w:eastAsia="Times New Roman" w:hAnsi="Tahoma" w:cs="Tahoma"/>
          <w:sz w:val="20"/>
          <w:szCs w:val="20"/>
          <w:lang w:eastAsia="ru-RU"/>
        </w:rPr>
        <w:t>0,1% (одна десятая</w:t>
      </w:r>
      <w:r w:rsidR="00FF64A3">
        <w:rPr>
          <w:rFonts w:ascii="Tahoma" w:eastAsia="Times New Roman" w:hAnsi="Tahoma" w:cs="Tahoma"/>
          <w:sz w:val="20"/>
          <w:szCs w:val="20"/>
          <w:lang w:eastAsia="ru-RU"/>
        </w:rPr>
        <w:t>)</w:t>
      </w:r>
      <w:r w:rsidR="00C64C85"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процента от Стоимости Продукции за каждый день просрочки, начиная с первого дня просрочки до даты фактического исполнения </w:t>
      </w:r>
      <w:r w:rsidR="00C64C85" w:rsidRPr="0091399F">
        <w:rPr>
          <w:rFonts w:ascii="Tahoma" w:eastAsia="Times New Roman" w:hAnsi="Tahoma" w:cs="Tahoma"/>
          <w:sz w:val="20"/>
          <w:szCs w:val="20"/>
          <w:lang w:eastAsia="ru-RU"/>
        </w:rPr>
        <w:t>обязательства</w:t>
      </w:r>
      <w:r w:rsidR="00F26B27" w:rsidRPr="0091399F"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9E3FCE" w:rsidRPr="0091399F" w:rsidRDefault="009E3FCE" w:rsidP="009E3FC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1399F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штраф в случае поставки Продукции с Недостатками в размере 1 % от стоимости Продукции, в которой обнаружен Недостаток.</w:t>
      </w:r>
    </w:p>
    <w:p w:rsidR="009E3FCE" w:rsidRPr="00575348" w:rsidRDefault="009E3FCE" w:rsidP="009E3FCE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1399F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Продукции, в которой обнаружен Недостаток за каждый день просрочки.</w:t>
      </w:r>
    </w:p>
    <w:p w:rsidR="00FF64A3" w:rsidRPr="009E3FCE" w:rsidRDefault="00FF64A3" w:rsidP="009E3FC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E3FCE">
        <w:rPr>
          <w:rFonts w:ascii="Tahoma" w:eastAsia="Times New Roman" w:hAnsi="Tahoma" w:cs="Tahoma"/>
          <w:sz w:val="20"/>
          <w:szCs w:val="20"/>
          <w:lang w:eastAsia="ru-RU"/>
        </w:rPr>
        <w:t xml:space="preserve">В случае, если Покупатель обнаружит нелегальность (некорректность) ввоза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(некорректно) ввезенной в РФ Продукции. </w:t>
      </w:r>
      <w:r w:rsidRPr="009E3FCE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 этом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C64C85" w:rsidRDefault="00C64C85" w:rsidP="009E3FC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обязан, по требованию Покупателя выплатить Покупателю неустойку за нарушение сроков устранения </w:t>
      </w:r>
      <w:r w:rsidR="00DC7392"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едостатков, предусмотренных Договором, в размере 0,1% от Стоимости Продукции за каждый день просрочки.</w:t>
      </w:r>
    </w:p>
    <w:p w:rsidR="002C4A33" w:rsidRPr="00760338" w:rsidRDefault="002C4A33" w:rsidP="002C4A3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60338">
        <w:rPr>
          <w:rFonts w:ascii="Tahoma" w:eastAsia="Times New Roman" w:hAnsi="Tahoma" w:cs="Tahoma"/>
          <w:sz w:val="20"/>
          <w:szCs w:val="20"/>
          <w:lang w:eastAsia="ru-RU"/>
        </w:rPr>
        <w:t xml:space="preserve">5.4. 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неустойки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</w:t>
      </w:r>
      <w:proofErr w:type="spellStart"/>
      <w:r w:rsidRPr="00760338">
        <w:rPr>
          <w:rFonts w:ascii="Tahoma" w:eastAsia="Times New Roman" w:hAnsi="Tahoma" w:cs="Tahoma"/>
          <w:sz w:val="20"/>
          <w:szCs w:val="20"/>
          <w:lang w:eastAsia="ru-RU"/>
        </w:rPr>
        <w:t>т.ч</w:t>
      </w:r>
      <w:proofErr w:type="spellEnd"/>
      <w:r w:rsidRPr="00760338">
        <w:rPr>
          <w:rFonts w:ascii="Tahoma" w:eastAsia="Times New Roman" w:hAnsi="Tahoma" w:cs="Tahoma"/>
          <w:sz w:val="20"/>
          <w:szCs w:val="20"/>
          <w:lang w:eastAsia="ru-RU"/>
        </w:rPr>
        <w:t xml:space="preserve">. за период до 30-го дня просрочки, к </w:t>
      </w:r>
      <w:r w:rsidR="00B73EC6" w:rsidRPr="00760338">
        <w:rPr>
          <w:rFonts w:ascii="Tahoma" w:eastAsia="Times New Roman" w:hAnsi="Tahoma" w:cs="Tahoma"/>
          <w:sz w:val="20"/>
          <w:szCs w:val="20"/>
          <w:lang w:eastAsia="ru-RU"/>
        </w:rPr>
        <w:t>Покупателю</w:t>
      </w:r>
      <w:r w:rsidRPr="00760338">
        <w:rPr>
          <w:rFonts w:ascii="Tahoma" w:eastAsia="Times New Roman" w:hAnsi="Tahoma" w:cs="Tahoma"/>
          <w:sz w:val="20"/>
          <w:szCs w:val="20"/>
          <w:lang w:eastAsia="ru-RU"/>
        </w:rPr>
        <w:t xml:space="preserve">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</w:t>
      </w:r>
      <w:r w:rsidR="00B73EC6" w:rsidRPr="00760338">
        <w:rPr>
          <w:rFonts w:ascii="Tahoma" w:eastAsia="Times New Roman" w:hAnsi="Tahoma" w:cs="Tahoma"/>
          <w:sz w:val="20"/>
          <w:szCs w:val="20"/>
          <w:lang w:eastAsia="ru-RU"/>
        </w:rPr>
        <w:t>Покупателем</w:t>
      </w:r>
      <w:r w:rsidRPr="00760338">
        <w:rPr>
          <w:rFonts w:ascii="Tahoma" w:eastAsia="Times New Roman" w:hAnsi="Tahoma" w:cs="Tahoma"/>
          <w:sz w:val="20"/>
          <w:szCs w:val="20"/>
          <w:lang w:eastAsia="ru-RU"/>
        </w:rPr>
        <w:t xml:space="preserve">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</w:t>
      </w:r>
      <w:r w:rsidR="00B73EC6" w:rsidRPr="00760338">
        <w:rPr>
          <w:rFonts w:ascii="Tahoma" w:eastAsia="Times New Roman" w:hAnsi="Tahoma" w:cs="Tahoma"/>
          <w:sz w:val="20"/>
          <w:szCs w:val="20"/>
          <w:lang w:eastAsia="ru-RU"/>
        </w:rPr>
        <w:t>Покупатель</w:t>
      </w:r>
      <w:r w:rsidRPr="00760338">
        <w:rPr>
          <w:rFonts w:ascii="Tahoma" w:eastAsia="Times New Roman" w:hAnsi="Tahoma" w:cs="Tahoma"/>
          <w:sz w:val="20"/>
          <w:szCs w:val="20"/>
          <w:lang w:eastAsia="ru-RU"/>
        </w:rPr>
        <w:t xml:space="preserve"> освобождается от обязательств по уплате неустойки.</w:t>
      </w:r>
    </w:p>
    <w:p w:rsidR="002C4A33" w:rsidRPr="00760338" w:rsidRDefault="00A1786D" w:rsidP="002C4A3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60338">
        <w:rPr>
          <w:rFonts w:ascii="Tahoma" w:hAnsi="Tahoma" w:cs="Tahoma"/>
          <w:sz w:val="20"/>
          <w:szCs w:val="20"/>
        </w:rPr>
        <w:t xml:space="preserve">5.5. </w:t>
      </w:r>
      <w:r w:rsidR="002C4A33" w:rsidRPr="00760338">
        <w:rPr>
          <w:rFonts w:ascii="Tahoma" w:hAnsi="Tahoma" w:cs="Tahoma"/>
          <w:sz w:val="20"/>
          <w:szCs w:val="20"/>
        </w:rPr>
        <w:t xml:space="preserve">В случае выявления Покупателем фальсифицированных, подложных и т.п. документов/документа, предоставленных Поставщиком в соответствии с </w:t>
      </w:r>
      <w:proofErr w:type="spellStart"/>
      <w:r w:rsidR="002C4A33" w:rsidRPr="00760338">
        <w:rPr>
          <w:rFonts w:ascii="Tahoma" w:hAnsi="Tahoma" w:cs="Tahoma"/>
          <w:sz w:val="20"/>
          <w:szCs w:val="20"/>
        </w:rPr>
        <w:t>п.п</w:t>
      </w:r>
      <w:proofErr w:type="spellEnd"/>
      <w:r w:rsidR="002C4A33" w:rsidRPr="00760338">
        <w:rPr>
          <w:rFonts w:ascii="Tahoma" w:hAnsi="Tahoma" w:cs="Tahoma"/>
          <w:sz w:val="20"/>
          <w:szCs w:val="20"/>
        </w:rPr>
        <w:t>. 2,4, 4.1 Договора, Продукция не подлежит приемке Покупателем. Возврат Продукции осуществляется силами и за счет Поставщика. При этом Покупатель вправе воспользоваться следующими правами:</w:t>
      </w:r>
    </w:p>
    <w:p w:rsidR="002C4A33" w:rsidRPr="00760338" w:rsidRDefault="002C4A33" w:rsidP="002C4A3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60338">
        <w:rPr>
          <w:rFonts w:ascii="Tahoma" w:hAnsi="Tahoma" w:cs="Tahoma"/>
          <w:sz w:val="20"/>
          <w:szCs w:val="20"/>
        </w:rPr>
        <w:t>- отказаться от исполнения Договора в одностороннем внесудебном порядке, с отнесением всех убытков на Поставщика.</w:t>
      </w:r>
    </w:p>
    <w:p w:rsidR="002C4A33" w:rsidRPr="00760338" w:rsidRDefault="002C4A33" w:rsidP="002C4A3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60338">
        <w:rPr>
          <w:rFonts w:ascii="Tahoma" w:hAnsi="Tahoma" w:cs="Tahoma"/>
          <w:sz w:val="20"/>
          <w:szCs w:val="20"/>
        </w:rPr>
        <w:t>- обращения в правоохранительные органы по данному факту.</w:t>
      </w:r>
    </w:p>
    <w:p w:rsidR="002C4A33" w:rsidRPr="00760338" w:rsidRDefault="002C4A33" w:rsidP="002C4A3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60338">
        <w:rPr>
          <w:rFonts w:ascii="Tahoma" w:hAnsi="Tahoma" w:cs="Tahoma"/>
          <w:sz w:val="20"/>
          <w:szCs w:val="20"/>
        </w:rPr>
        <w:t>- не предоставлять время на оформление достоверных и должным образом оформленных документов на Продукцию.</w:t>
      </w:r>
    </w:p>
    <w:p w:rsidR="00FF64A3" w:rsidRPr="00760338" w:rsidRDefault="002C4A33" w:rsidP="002C4A3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760338">
        <w:rPr>
          <w:rFonts w:ascii="Tahoma" w:hAnsi="Tahoma" w:cs="Tahoma"/>
          <w:sz w:val="20"/>
          <w:szCs w:val="20"/>
        </w:rPr>
        <w:t>Информация об указанном нарушении доводится Покупателем до всех филиалов ПАО "Т Плюс".</w:t>
      </w:r>
    </w:p>
    <w:p w:rsidR="00526A6F" w:rsidRPr="00760338" w:rsidRDefault="00526A6F" w:rsidP="002C4A3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60338">
        <w:rPr>
          <w:rFonts w:ascii="Tahoma" w:eastAsia="Times New Roman" w:hAnsi="Tahoma" w:cs="Tahoma"/>
          <w:sz w:val="20"/>
          <w:szCs w:val="20"/>
          <w:lang w:eastAsia="ru-RU"/>
        </w:rPr>
        <w:t xml:space="preserve">5.6. 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Покупателя, Поставщик обязан выплатить штраф в размере 500 000 рублей за каждый случай нарушения.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фотоматериалов и/или видеоматериалов, аудиоматериалов, сделанных на территории Покупателя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</w:t>
      </w:r>
      <w:proofErr w:type="spellStart"/>
      <w:r w:rsidRPr="00760338">
        <w:rPr>
          <w:rFonts w:ascii="Tahoma" w:eastAsia="Times New Roman" w:hAnsi="Tahoma" w:cs="Tahoma"/>
          <w:sz w:val="20"/>
          <w:szCs w:val="20"/>
          <w:lang w:eastAsia="ru-RU"/>
        </w:rPr>
        <w:t>п</w:t>
      </w:r>
      <w:r w:rsidR="00D20704">
        <w:rPr>
          <w:rFonts w:ascii="Tahoma" w:eastAsia="Times New Roman" w:hAnsi="Tahoma" w:cs="Tahoma"/>
          <w:sz w:val="20"/>
          <w:szCs w:val="20"/>
          <w:lang w:eastAsia="ru-RU"/>
        </w:rPr>
        <w:t>сертиф</w:t>
      </w:r>
      <w:r w:rsidRPr="00760338">
        <w:rPr>
          <w:rFonts w:ascii="Tahoma" w:eastAsia="Times New Roman" w:hAnsi="Tahoma" w:cs="Tahoma"/>
          <w:sz w:val="20"/>
          <w:szCs w:val="20"/>
          <w:lang w:eastAsia="ru-RU"/>
        </w:rPr>
        <w:t>редоставленных</w:t>
      </w:r>
      <w:proofErr w:type="spellEnd"/>
      <w:r w:rsidRPr="00760338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526A6F" w:rsidRPr="00C64C85" w:rsidRDefault="00526A6F" w:rsidP="002C4A33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4C85" w:rsidRPr="00C64C85" w:rsidRDefault="00C64C85" w:rsidP="00C64C8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C64C85" w:rsidRPr="00C64C85" w:rsidRDefault="00C64C85" w:rsidP="00C64C85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64C85">
        <w:rPr>
          <w:rFonts w:ascii="Tahoma" w:hAnsi="Tahoma" w:cs="Tahoma"/>
          <w:sz w:val="20"/>
        </w:rPr>
        <w:t xml:space="preserve"> </w:t>
      </w:r>
    </w:p>
    <w:p w:rsidR="00C64C85" w:rsidRPr="0091399F" w:rsidRDefault="00C64C85" w:rsidP="00C64C85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sz w:val="20"/>
        </w:rPr>
        <w:t xml:space="preserve">Поставщик вправе отказаться от исполнения Договора или требовать </w:t>
      </w:r>
      <w:r>
        <w:rPr>
          <w:rFonts w:ascii="Tahoma" w:hAnsi="Tahoma" w:cs="Tahoma"/>
          <w:sz w:val="20"/>
        </w:rPr>
        <w:t xml:space="preserve">его расторжения, в порядке и на </w:t>
      </w:r>
      <w:r w:rsidR="00092C77">
        <w:rPr>
          <w:rFonts w:ascii="Tahoma" w:hAnsi="Tahoma" w:cs="Tahoma"/>
          <w:sz w:val="20"/>
        </w:rPr>
        <w:t xml:space="preserve">условиях, </w:t>
      </w:r>
      <w:r w:rsidRPr="00C64C85">
        <w:rPr>
          <w:rFonts w:ascii="Tahoma" w:hAnsi="Tahoma" w:cs="Tahoma"/>
          <w:sz w:val="20"/>
        </w:rPr>
        <w:t xml:space="preserve">предусмотренных настоящим пунктом, в случае существенного нарушения Покупателем обязательств по Договору. Под </w:t>
      </w:r>
      <w:r w:rsidR="00092C77">
        <w:rPr>
          <w:rFonts w:ascii="Tahoma" w:hAnsi="Tahoma" w:cs="Tahoma"/>
          <w:sz w:val="20"/>
        </w:rPr>
        <w:t>с</w:t>
      </w:r>
      <w:r w:rsidRPr="00C64C85">
        <w:rPr>
          <w:rFonts w:ascii="Tahoma" w:hAnsi="Tahoma" w:cs="Tahoma"/>
          <w:sz w:val="20"/>
        </w:rPr>
        <w:t xml:space="preserve">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</w:t>
      </w:r>
      <w:r w:rsidRPr="0091399F">
        <w:rPr>
          <w:rFonts w:ascii="Tahoma" w:hAnsi="Tahoma" w:cs="Tahoma"/>
          <w:sz w:val="20"/>
        </w:rPr>
        <w:t>право на отказ от исполнения Договора или расторжения Договора.</w:t>
      </w:r>
    </w:p>
    <w:p w:rsidR="00C64C85" w:rsidRPr="00C64C85" w:rsidRDefault="00C64C85" w:rsidP="00C64C85">
      <w:pPr>
        <w:pStyle w:val="a6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91399F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 в размере, предусмотренном п.6.4. настоящего Договора.</w:t>
      </w:r>
    </w:p>
    <w:p w:rsidR="00C64C85" w:rsidRPr="00C64C85" w:rsidRDefault="00C64C85" w:rsidP="00C64C85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64C85">
        <w:rPr>
          <w:rFonts w:ascii="Tahoma" w:hAnsi="Tahoma" w:cs="Tahoma"/>
          <w:sz w:val="20"/>
        </w:rPr>
        <w:t xml:space="preserve"> </w:t>
      </w:r>
    </w:p>
    <w:p w:rsidR="00C64C85" w:rsidRPr="00C64C85" w:rsidRDefault="00C64C85" w:rsidP="00C64C85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C64C85" w:rsidRPr="00C64C85" w:rsidRDefault="00C64C85" w:rsidP="00C64C8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наруш</w:t>
      </w:r>
      <w:r w:rsidR="00151AEB">
        <w:rPr>
          <w:rFonts w:ascii="Tahoma" w:eastAsia="Times New Roman" w:hAnsi="Tahoma" w:cs="Tahoma"/>
          <w:sz w:val="20"/>
          <w:szCs w:val="20"/>
          <w:lang w:eastAsia="ru-RU"/>
        </w:rPr>
        <w:t>ение Поставщиком срока поставки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Продукции, предусмотренные </w:t>
      </w:r>
      <w:r w:rsidRPr="006A247B">
        <w:rPr>
          <w:rFonts w:ascii="Tahoma" w:eastAsia="Times New Roman" w:hAnsi="Tahoma" w:cs="Tahoma"/>
          <w:sz w:val="20"/>
          <w:szCs w:val="20"/>
          <w:lang w:eastAsia="ru-RU"/>
        </w:rPr>
        <w:t>в п.2.2.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Договора или Спецификацией на срок более 10 (десять) календарных дней, либо неоднократной (более двух раз) просрочки поставки Продукции;</w:t>
      </w:r>
    </w:p>
    <w:p w:rsidR="00C64C85" w:rsidRPr="00C64C85" w:rsidRDefault="00C64C85" w:rsidP="00C64C8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несоблюдения Поставщиком требований по качеству и комплектности Продукции (Поставщик поставил Продукцию с </w:t>
      </w:r>
      <w:r w:rsidR="00DC7392"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едостатками), если устранение </w:t>
      </w:r>
      <w:r w:rsidR="00DC7392"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едостатков в сроки, установленные в Договоре не 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представляется возможным;</w:t>
      </w:r>
    </w:p>
    <w:p w:rsidR="00C64C85" w:rsidRPr="00C64C85" w:rsidRDefault="00C64C85" w:rsidP="00C64C8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устранения </w:t>
      </w:r>
      <w:r w:rsidR="00DC7392"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едостатков, предусмотренного Договором, более чем на 10 (десять) календарных дней;</w:t>
      </w:r>
    </w:p>
    <w:p w:rsidR="00C64C85" w:rsidRPr="00C64C85" w:rsidRDefault="00C64C85" w:rsidP="00C64C8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неоднократная (более двух раз) поставка Продукции с </w:t>
      </w:r>
      <w:r w:rsidR="00DC7392">
        <w:rPr>
          <w:rFonts w:ascii="Tahoma" w:eastAsia="Times New Roman" w:hAnsi="Tahoma" w:cs="Tahoma"/>
          <w:sz w:val="20"/>
          <w:szCs w:val="20"/>
          <w:lang w:eastAsia="ru-RU"/>
        </w:rPr>
        <w:t>н</w:t>
      </w: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едостатками.</w:t>
      </w:r>
    </w:p>
    <w:p w:rsidR="00C64C85" w:rsidRPr="00C64C85" w:rsidRDefault="00C64C85" w:rsidP="00C64C85">
      <w:pPr>
        <w:pStyle w:val="a6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C64C85" w:rsidRPr="00C64C85" w:rsidRDefault="00C64C85" w:rsidP="00C64C85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C64C85" w:rsidRPr="00526A6F" w:rsidRDefault="00C64C85" w:rsidP="00C64C85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от Договорной цены.</w:t>
      </w:r>
    </w:p>
    <w:p w:rsidR="00526A6F" w:rsidRPr="007A0F12" w:rsidRDefault="00526A6F" w:rsidP="00C64C85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</w:p>
    <w:p w:rsidR="00C64C85" w:rsidRPr="00C64C85" w:rsidRDefault="00C64C85" w:rsidP="00C64C8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C64C85" w:rsidRPr="00C64C85" w:rsidRDefault="00C64C85" w:rsidP="00C64C85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C64C85" w:rsidRDefault="00C64C85" w:rsidP="00C64C85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Ивановской области.</w:t>
      </w:r>
    </w:p>
    <w:p w:rsidR="00C64C85" w:rsidRDefault="00C64C85" w:rsidP="00C64C8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4C85" w:rsidRPr="00C64C85" w:rsidRDefault="00C64C85" w:rsidP="00C64C85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64C85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C64C85">
        <w:rPr>
          <w:rFonts w:ascii="Tahoma" w:hAnsi="Tahoma" w:cs="Tahoma"/>
          <w:sz w:val="20"/>
          <w:szCs w:val="20"/>
        </w:rPr>
        <w:t xml:space="preserve"> </w:t>
      </w:r>
    </w:p>
    <w:p w:rsidR="00C64C85" w:rsidRPr="00C64C85" w:rsidRDefault="00C64C85" w:rsidP="00C64C85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sz w:val="20"/>
        </w:rPr>
        <w:t>8.1. Юридически значимые сообщения направляются по следующим адресам:</w:t>
      </w:r>
    </w:p>
    <w:p w:rsidR="00C64C85" w:rsidRPr="00C64C85" w:rsidRDefault="00C64C85" w:rsidP="00C64C85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64C85">
        <w:rPr>
          <w:rFonts w:ascii="Tahoma" w:hAnsi="Tahoma" w:cs="Tahoma"/>
          <w:sz w:val="20"/>
        </w:rPr>
        <w:t xml:space="preserve">8.1.1. Покупателю: </w:t>
      </w:r>
      <w:r w:rsidRPr="00C64C85">
        <w:rPr>
          <w:rFonts w:ascii="Tahoma" w:hAnsi="Tahoma" w:cs="Tahoma"/>
          <w:spacing w:val="-3"/>
          <w:sz w:val="20"/>
        </w:rPr>
        <w:t xml:space="preserve">Почтовый адрес: 153000, г. Иваново, ул. Смирнова, д. 11, </w:t>
      </w:r>
    </w:p>
    <w:p w:rsidR="00C64C85" w:rsidRPr="00C64C85" w:rsidRDefault="00C64C85" w:rsidP="00C64C85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spacing w:val="-3"/>
          <w:sz w:val="20"/>
        </w:rPr>
        <w:t>Тел. (</w:t>
      </w:r>
      <w:r w:rsidRPr="00C64C85">
        <w:rPr>
          <w:rFonts w:ascii="Tahoma" w:hAnsi="Tahoma" w:cs="Tahoma"/>
          <w:sz w:val="20"/>
        </w:rPr>
        <w:t>4932) 93-73-</w:t>
      </w:r>
      <w:r w:rsidR="00A524FF">
        <w:rPr>
          <w:rFonts w:ascii="Tahoma" w:hAnsi="Tahoma" w:cs="Tahoma"/>
          <w:sz w:val="20"/>
        </w:rPr>
        <w:t xml:space="preserve">04 доб. 39-24, </w:t>
      </w:r>
      <w:r w:rsidR="00A524FF" w:rsidRPr="00C64C85">
        <w:rPr>
          <w:rFonts w:ascii="Tahoma" w:hAnsi="Tahoma" w:cs="Tahoma"/>
          <w:spacing w:val="-3"/>
          <w:sz w:val="20"/>
        </w:rPr>
        <w:t>(</w:t>
      </w:r>
      <w:r w:rsidR="00A524FF" w:rsidRPr="00C64C85">
        <w:rPr>
          <w:rFonts w:ascii="Tahoma" w:hAnsi="Tahoma" w:cs="Tahoma"/>
          <w:sz w:val="20"/>
        </w:rPr>
        <w:t>4932) 93-73-</w:t>
      </w:r>
      <w:r w:rsidR="00A524FF">
        <w:rPr>
          <w:rFonts w:ascii="Tahoma" w:hAnsi="Tahoma" w:cs="Tahoma"/>
          <w:sz w:val="20"/>
        </w:rPr>
        <w:t>04 доб. 34-86.</w:t>
      </w:r>
    </w:p>
    <w:p w:rsidR="00C64C85" w:rsidRPr="00C64C85" w:rsidRDefault="00C64C85" w:rsidP="00C64C85">
      <w:pPr>
        <w:pStyle w:val="a6"/>
        <w:overflowPunct w:val="0"/>
        <w:autoSpaceDE w:val="0"/>
        <w:autoSpaceDN w:val="0"/>
        <w:adjustRightInd w:val="0"/>
        <w:spacing w:line="240" w:lineRule="auto"/>
        <w:ind w:hanging="720"/>
        <w:textAlignment w:val="baseline"/>
        <w:rPr>
          <w:rFonts w:ascii="Tahoma" w:hAnsi="Tahoma" w:cs="Tahoma"/>
          <w:spacing w:val="-3"/>
          <w:sz w:val="20"/>
        </w:rPr>
      </w:pPr>
      <w:r w:rsidRPr="00C64C85">
        <w:rPr>
          <w:rFonts w:ascii="Tahoma" w:hAnsi="Tahoma" w:cs="Tahoma"/>
          <w:sz w:val="20"/>
        </w:rPr>
        <w:t xml:space="preserve">8.1.2. Поставщику: </w:t>
      </w:r>
      <w:r w:rsidRPr="00C64C85">
        <w:rPr>
          <w:rFonts w:ascii="Tahoma" w:hAnsi="Tahoma" w:cs="Tahoma"/>
          <w:spacing w:val="-3"/>
          <w:sz w:val="20"/>
        </w:rPr>
        <w:t xml:space="preserve">Почтовый адрес: </w:t>
      </w:r>
      <w:r w:rsidR="00964161">
        <w:rPr>
          <w:rFonts w:ascii="Tahoma" w:hAnsi="Tahoma" w:cs="Tahoma"/>
          <w:spacing w:val="-3"/>
          <w:sz w:val="20"/>
        </w:rPr>
        <w:t>________________________________________________</w:t>
      </w:r>
      <w:r w:rsidRPr="00C64C85">
        <w:rPr>
          <w:rFonts w:ascii="Tahoma" w:hAnsi="Tahoma" w:cs="Tahoma"/>
          <w:spacing w:val="-3"/>
          <w:sz w:val="20"/>
        </w:rPr>
        <w:t xml:space="preserve"> </w:t>
      </w:r>
    </w:p>
    <w:p w:rsidR="00C64C85" w:rsidRPr="00C64C85" w:rsidRDefault="00C64C85" w:rsidP="00C64C85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spacing w:val="-3"/>
          <w:sz w:val="20"/>
        </w:rPr>
        <w:t xml:space="preserve">Тел./факс </w:t>
      </w:r>
      <w:r w:rsidR="00964161">
        <w:rPr>
          <w:rFonts w:ascii="Tahoma" w:hAnsi="Tahoma" w:cs="Tahoma"/>
          <w:spacing w:val="-3"/>
          <w:sz w:val="20"/>
        </w:rPr>
        <w:t>_________________________________________</w:t>
      </w:r>
    </w:p>
    <w:p w:rsidR="00C64C85" w:rsidRPr="00C64C85" w:rsidRDefault="00C64C85" w:rsidP="00C64C85">
      <w:pPr>
        <w:pStyle w:val="a6"/>
        <w:spacing w:line="240" w:lineRule="auto"/>
        <w:ind w:left="0" w:firstLine="0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C64C85" w:rsidRPr="00C64C85" w:rsidRDefault="00C64C85" w:rsidP="00C64C85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64C85">
        <w:rPr>
          <w:rFonts w:ascii="Tahoma" w:hAnsi="Tahoma" w:cs="Tahoma"/>
          <w:sz w:val="20"/>
        </w:rPr>
        <w:t>Покупателя:</w:t>
      </w:r>
      <w:r w:rsidRPr="00C64C85">
        <w:rPr>
          <w:rFonts w:ascii="Tahoma" w:hAnsi="Tahoma" w:cs="Tahoma"/>
          <w:spacing w:val="-3"/>
          <w:sz w:val="20"/>
        </w:rPr>
        <w:t xml:space="preserve"> </w:t>
      </w:r>
    </w:p>
    <w:p w:rsidR="00C64C85" w:rsidRPr="002C5DFD" w:rsidRDefault="00C64C85" w:rsidP="00C64C85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spacing w:val="-3"/>
          <w:sz w:val="20"/>
          <w:lang w:val="en-US"/>
        </w:rPr>
        <w:t>E</w:t>
      </w:r>
      <w:r w:rsidRPr="002C5DFD">
        <w:rPr>
          <w:rFonts w:ascii="Tahoma" w:hAnsi="Tahoma" w:cs="Tahoma"/>
          <w:spacing w:val="-3"/>
          <w:sz w:val="20"/>
        </w:rPr>
        <w:t>-</w:t>
      </w:r>
      <w:r w:rsidRPr="00C64C85">
        <w:rPr>
          <w:rFonts w:ascii="Tahoma" w:hAnsi="Tahoma" w:cs="Tahoma"/>
          <w:spacing w:val="-3"/>
          <w:sz w:val="20"/>
          <w:lang w:val="en-US"/>
        </w:rPr>
        <w:t>mail</w:t>
      </w:r>
      <w:r w:rsidRPr="002C5DFD">
        <w:rPr>
          <w:rFonts w:ascii="Tahoma" w:hAnsi="Tahoma" w:cs="Tahoma"/>
          <w:spacing w:val="-3"/>
          <w:sz w:val="20"/>
        </w:rPr>
        <w:t xml:space="preserve">: </w:t>
      </w:r>
      <w:hyperlink r:id="rId7" w:history="1">
        <w:r w:rsidRPr="00C64C85">
          <w:rPr>
            <w:rStyle w:val="a8"/>
            <w:rFonts w:ascii="Tahoma" w:hAnsi="Tahoma" w:cs="Tahoma"/>
            <w:spacing w:val="-3"/>
            <w:sz w:val="20"/>
            <w:lang w:val="en-US"/>
          </w:rPr>
          <w:t>Evgeniya</w:t>
        </w:r>
        <w:r w:rsidRPr="002C5DFD">
          <w:rPr>
            <w:rStyle w:val="a8"/>
            <w:rFonts w:ascii="Tahoma" w:hAnsi="Tahoma" w:cs="Tahoma"/>
            <w:spacing w:val="-3"/>
            <w:sz w:val="20"/>
          </w:rPr>
          <w:t>.</w:t>
        </w:r>
        <w:r w:rsidRPr="00C64C85">
          <w:rPr>
            <w:rStyle w:val="a8"/>
            <w:rFonts w:ascii="Tahoma" w:hAnsi="Tahoma" w:cs="Tahoma"/>
            <w:spacing w:val="-3"/>
            <w:sz w:val="20"/>
            <w:lang w:val="en-US"/>
          </w:rPr>
          <w:t>Krasnoschek</w:t>
        </w:r>
        <w:r w:rsidRPr="002C5DFD">
          <w:rPr>
            <w:rStyle w:val="a8"/>
            <w:rFonts w:ascii="Tahoma" w:hAnsi="Tahoma" w:cs="Tahoma"/>
            <w:spacing w:val="-3"/>
            <w:sz w:val="20"/>
          </w:rPr>
          <w:t>@</w:t>
        </w:r>
        <w:r w:rsidRPr="00C64C85">
          <w:rPr>
            <w:rStyle w:val="a8"/>
            <w:rFonts w:ascii="Tahoma" w:hAnsi="Tahoma" w:cs="Tahoma"/>
            <w:spacing w:val="-3"/>
            <w:sz w:val="20"/>
            <w:lang w:val="en-US"/>
          </w:rPr>
          <w:t>garant</w:t>
        </w:r>
        <w:r w:rsidRPr="002C5DFD">
          <w:rPr>
            <w:rStyle w:val="a8"/>
            <w:rFonts w:ascii="Tahoma" w:hAnsi="Tahoma" w:cs="Tahoma"/>
            <w:spacing w:val="-3"/>
            <w:sz w:val="20"/>
          </w:rPr>
          <w:t>-</w:t>
        </w:r>
        <w:r w:rsidRPr="00C64C85">
          <w:rPr>
            <w:rStyle w:val="a8"/>
            <w:rFonts w:ascii="Tahoma" w:hAnsi="Tahoma" w:cs="Tahoma"/>
            <w:spacing w:val="-3"/>
            <w:sz w:val="20"/>
            <w:lang w:val="en-US"/>
          </w:rPr>
          <w:t>ivanovo</w:t>
        </w:r>
        <w:r w:rsidRPr="002C5DFD">
          <w:rPr>
            <w:rStyle w:val="a8"/>
            <w:rFonts w:ascii="Tahoma" w:hAnsi="Tahoma" w:cs="Tahoma"/>
            <w:spacing w:val="-3"/>
            <w:sz w:val="20"/>
          </w:rPr>
          <w:t>.</w:t>
        </w:r>
        <w:r w:rsidRPr="00C64C85">
          <w:rPr>
            <w:rStyle w:val="a8"/>
            <w:rFonts w:ascii="Tahoma" w:hAnsi="Tahoma" w:cs="Tahoma"/>
            <w:spacing w:val="-3"/>
            <w:sz w:val="20"/>
            <w:lang w:val="en-US"/>
          </w:rPr>
          <w:t>ru</w:t>
        </w:r>
      </w:hyperlink>
      <w:r w:rsidRPr="002C5DFD">
        <w:rPr>
          <w:rFonts w:ascii="Tahoma" w:hAnsi="Tahoma" w:cs="Tahoma"/>
          <w:spacing w:val="-3"/>
          <w:sz w:val="20"/>
          <w:u w:val="single"/>
        </w:rPr>
        <w:t xml:space="preserve">, </w:t>
      </w:r>
      <w:hyperlink r:id="rId8" w:history="1">
        <w:r w:rsidRPr="00C64C85">
          <w:rPr>
            <w:rStyle w:val="a8"/>
            <w:rFonts w:ascii="Tahoma" w:hAnsi="Tahoma" w:cs="Tahoma"/>
            <w:sz w:val="20"/>
            <w:lang w:val="en-US"/>
          </w:rPr>
          <w:t>o</w:t>
        </w:r>
        <w:r w:rsidRPr="002C5DFD">
          <w:rPr>
            <w:rStyle w:val="a8"/>
            <w:rFonts w:ascii="Tahoma" w:hAnsi="Tahoma" w:cs="Tahoma"/>
            <w:sz w:val="20"/>
          </w:rPr>
          <w:t>.</w:t>
        </w:r>
        <w:r w:rsidRPr="00C64C85">
          <w:rPr>
            <w:rStyle w:val="a8"/>
            <w:rFonts w:ascii="Tahoma" w:hAnsi="Tahoma" w:cs="Tahoma"/>
            <w:sz w:val="20"/>
            <w:lang w:val="en-US"/>
          </w:rPr>
          <w:t>kunina</w:t>
        </w:r>
        <w:r w:rsidRPr="002C5DFD">
          <w:rPr>
            <w:rStyle w:val="a8"/>
            <w:rFonts w:ascii="Tahoma" w:hAnsi="Tahoma" w:cs="Tahoma"/>
            <w:sz w:val="20"/>
          </w:rPr>
          <w:t>@</w:t>
        </w:r>
        <w:r w:rsidRPr="00C64C85">
          <w:rPr>
            <w:rStyle w:val="a8"/>
            <w:rFonts w:ascii="Tahoma" w:hAnsi="Tahoma" w:cs="Tahoma"/>
            <w:sz w:val="20"/>
            <w:lang w:val="en-US"/>
          </w:rPr>
          <w:t>garant</w:t>
        </w:r>
        <w:r w:rsidRPr="002C5DFD">
          <w:rPr>
            <w:rStyle w:val="a8"/>
            <w:rFonts w:ascii="Tahoma" w:hAnsi="Tahoma" w:cs="Tahoma"/>
            <w:sz w:val="20"/>
          </w:rPr>
          <w:t>-</w:t>
        </w:r>
        <w:r w:rsidRPr="00C64C85">
          <w:rPr>
            <w:rStyle w:val="a8"/>
            <w:rFonts w:ascii="Tahoma" w:hAnsi="Tahoma" w:cs="Tahoma"/>
            <w:sz w:val="20"/>
            <w:lang w:val="en-US"/>
          </w:rPr>
          <w:t>ivanovo</w:t>
        </w:r>
        <w:r w:rsidRPr="002C5DFD">
          <w:rPr>
            <w:rStyle w:val="a8"/>
            <w:rFonts w:ascii="Tahoma" w:hAnsi="Tahoma" w:cs="Tahoma"/>
            <w:sz w:val="20"/>
          </w:rPr>
          <w:t>.</w:t>
        </w:r>
        <w:r w:rsidRPr="00C64C85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="00FF64A3" w:rsidRPr="002C5DFD">
        <w:rPr>
          <w:rFonts w:ascii="Tahoma" w:hAnsi="Tahoma" w:cs="Tahoma"/>
          <w:sz w:val="20"/>
        </w:rPr>
        <w:t xml:space="preserve">, </w:t>
      </w:r>
      <w:hyperlink r:id="rId9" w:history="1">
        <w:r w:rsidR="00FF64A3" w:rsidRPr="00900ED5">
          <w:rPr>
            <w:rStyle w:val="a8"/>
            <w:rFonts w:ascii="Tahoma" w:hAnsi="Tahoma" w:cs="Tahoma"/>
            <w:sz w:val="20"/>
            <w:lang w:val="en-US"/>
          </w:rPr>
          <w:t>i</w:t>
        </w:r>
        <w:r w:rsidR="00FF64A3" w:rsidRPr="002C5DFD">
          <w:rPr>
            <w:rStyle w:val="a8"/>
            <w:rFonts w:ascii="Tahoma" w:hAnsi="Tahoma" w:cs="Tahoma"/>
            <w:sz w:val="20"/>
          </w:rPr>
          <w:t>.</w:t>
        </w:r>
        <w:r w:rsidR="00FF64A3" w:rsidRPr="00900ED5">
          <w:rPr>
            <w:rStyle w:val="a8"/>
            <w:rFonts w:ascii="Tahoma" w:hAnsi="Tahoma" w:cs="Tahoma"/>
            <w:sz w:val="20"/>
            <w:lang w:val="en-US"/>
          </w:rPr>
          <w:t>shramenko</w:t>
        </w:r>
        <w:r w:rsidR="00FF64A3" w:rsidRPr="002C5DFD">
          <w:rPr>
            <w:rStyle w:val="a8"/>
            <w:rFonts w:ascii="Tahoma" w:hAnsi="Tahoma" w:cs="Tahoma"/>
            <w:sz w:val="20"/>
          </w:rPr>
          <w:t>@</w:t>
        </w:r>
        <w:r w:rsidR="00FF64A3" w:rsidRPr="00900ED5">
          <w:rPr>
            <w:rStyle w:val="a8"/>
            <w:rFonts w:ascii="Tahoma" w:hAnsi="Tahoma" w:cs="Tahoma"/>
            <w:sz w:val="20"/>
            <w:lang w:val="en-US"/>
          </w:rPr>
          <w:t>garant</w:t>
        </w:r>
        <w:r w:rsidR="00FF64A3" w:rsidRPr="002C5DFD">
          <w:rPr>
            <w:rStyle w:val="a8"/>
            <w:rFonts w:ascii="Tahoma" w:hAnsi="Tahoma" w:cs="Tahoma"/>
            <w:sz w:val="20"/>
          </w:rPr>
          <w:t>-</w:t>
        </w:r>
        <w:r w:rsidR="00FF64A3" w:rsidRPr="00900ED5">
          <w:rPr>
            <w:rStyle w:val="a8"/>
            <w:rFonts w:ascii="Tahoma" w:hAnsi="Tahoma" w:cs="Tahoma"/>
            <w:sz w:val="20"/>
            <w:lang w:val="en-US"/>
          </w:rPr>
          <w:t>ivanovo</w:t>
        </w:r>
        <w:r w:rsidR="00FF64A3" w:rsidRPr="002C5DFD">
          <w:rPr>
            <w:rStyle w:val="a8"/>
            <w:rFonts w:ascii="Tahoma" w:hAnsi="Tahoma" w:cs="Tahoma"/>
            <w:sz w:val="20"/>
          </w:rPr>
          <w:t>.</w:t>
        </w:r>
        <w:r w:rsidR="00FF64A3" w:rsidRPr="00900ED5">
          <w:rPr>
            <w:rStyle w:val="a8"/>
            <w:rFonts w:ascii="Tahoma" w:hAnsi="Tahoma" w:cs="Tahoma"/>
            <w:sz w:val="20"/>
            <w:lang w:val="en-US"/>
          </w:rPr>
          <w:t>ru</w:t>
        </w:r>
      </w:hyperlink>
      <w:r w:rsidR="00FF64A3" w:rsidRPr="002C5DFD">
        <w:rPr>
          <w:rFonts w:ascii="Tahoma" w:hAnsi="Tahoma" w:cs="Tahoma"/>
          <w:sz w:val="20"/>
        </w:rPr>
        <w:t xml:space="preserve"> .</w:t>
      </w:r>
    </w:p>
    <w:p w:rsidR="00C64C85" w:rsidRPr="00C64C85" w:rsidRDefault="00C64C85" w:rsidP="00C64C85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sz w:val="20"/>
        </w:rPr>
        <w:t>Поставщика:</w:t>
      </w:r>
    </w:p>
    <w:p w:rsidR="00C64C85" w:rsidRPr="00AB0A1A" w:rsidRDefault="00C64C85" w:rsidP="00C64C85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64C85">
        <w:rPr>
          <w:rFonts w:ascii="Tahoma" w:hAnsi="Tahoma" w:cs="Tahoma"/>
          <w:spacing w:val="-3"/>
          <w:sz w:val="20"/>
          <w:lang w:val="en-US"/>
        </w:rPr>
        <w:t>E</w:t>
      </w:r>
      <w:r w:rsidRPr="00AB0A1A">
        <w:rPr>
          <w:rFonts w:ascii="Tahoma" w:hAnsi="Tahoma" w:cs="Tahoma"/>
          <w:spacing w:val="-3"/>
          <w:sz w:val="20"/>
        </w:rPr>
        <w:t>-</w:t>
      </w:r>
      <w:r w:rsidRPr="00C64C85">
        <w:rPr>
          <w:rFonts w:ascii="Tahoma" w:hAnsi="Tahoma" w:cs="Tahoma"/>
          <w:spacing w:val="-3"/>
          <w:sz w:val="20"/>
          <w:lang w:val="en-US"/>
        </w:rPr>
        <w:t>mail</w:t>
      </w:r>
      <w:r w:rsidRPr="00AB0A1A">
        <w:rPr>
          <w:rFonts w:ascii="Tahoma" w:hAnsi="Tahoma" w:cs="Tahoma"/>
          <w:spacing w:val="-3"/>
          <w:sz w:val="20"/>
        </w:rPr>
        <w:t xml:space="preserve">: </w:t>
      </w:r>
      <w:r w:rsidR="00964161">
        <w:t>___________________</w:t>
      </w:r>
      <w:r w:rsidRPr="00AB0A1A">
        <w:rPr>
          <w:rFonts w:ascii="Tahoma" w:hAnsi="Tahoma" w:cs="Tahoma"/>
          <w:sz w:val="20"/>
        </w:rPr>
        <w:t xml:space="preserve"> </w:t>
      </w:r>
    </w:p>
    <w:p w:rsidR="00CF04AA" w:rsidRPr="00E94625" w:rsidRDefault="00CF04AA" w:rsidP="00CF04AA">
      <w:pPr>
        <w:pStyle w:val="af0"/>
        <w:spacing w:after="0"/>
        <w:jc w:val="both"/>
      </w:pPr>
      <w:r w:rsidRPr="00E94625">
        <w:t>8.</w:t>
      </w:r>
      <w:r w:rsidR="00E94625" w:rsidRPr="00E94625">
        <w:t>3</w:t>
      </w:r>
      <w:r w:rsidRPr="00E94625">
        <w:t>. Поставщик обязан, в течение 2 (Двух) рабочих дней с момента, когда Поставщик узнал о них, уведомлять Покупателя о следующих событиях: а) принятии уполномоченными органами решений или заявлении требований о реорганизации или ликвидации Поставщика; б) подаче в отношении Поставщика заявлений о признании его несостоятельным (банкротом); в) вынесении в отношении Поставщика решений уполномоченных органов, либо предъявлении к Покупателю исковых заявлений о взыскании денежных средств в размере более 25% (двадцати пяти процентов) Цены Договора, либо более 10% (десяти процентов) балансовой стоимости активов Поставщика; г) изъятие или наложении ареста на имущество Поставщика стоимостью более 10% (десяти процентов) балансовой стоимости активов Поставщика, либо имущество обеспечивающее производственный цикл изготовления Продукции; д) о предъявленных к нему судебных исках, либо решениях/постановлениях/предписаниях государственных органов или органов местного самоуправления, относящихся к предмету Договора; е) иные события препятствующие исполнению обязательств по Договору. В случае не уведомления Покупателя о событиях</w:t>
      </w:r>
      <w:r w:rsidR="00E94625" w:rsidRPr="00E94625">
        <w:t>,</w:t>
      </w:r>
      <w:r w:rsidRPr="00E94625">
        <w:t xml:space="preserve"> указанных в настоящем пункте, Поставщик несет ответственность и обязан уплатить Покупателю штраф в размере 1 % (один процент) от Договорной цены за каждый случай нарушения.</w:t>
      </w:r>
    </w:p>
    <w:p w:rsidR="00FF64A3" w:rsidRPr="00CF04AA" w:rsidRDefault="00FF64A3" w:rsidP="00C64C85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</w:p>
    <w:p w:rsidR="00ED3B6B" w:rsidRDefault="00ED3B6B" w:rsidP="00ED3B6B">
      <w:pPr>
        <w:pStyle w:val="a6"/>
        <w:numPr>
          <w:ilvl w:val="0"/>
          <w:numId w:val="10"/>
        </w:numPr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jc w:val="left"/>
        <w:rPr>
          <w:rFonts w:ascii="Tahoma" w:hAnsi="Tahoma" w:cs="Tahoma"/>
          <w:b/>
          <w:iCs/>
          <w:sz w:val="20"/>
        </w:rPr>
      </w:pPr>
      <w:r w:rsidRPr="0003049B">
        <w:rPr>
          <w:rFonts w:ascii="Tahoma" w:hAnsi="Tahoma" w:cs="Tahoma"/>
          <w:b/>
          <w:iCs/>
          <w:sz w:val="20"/>
        </w:rPr>
        <w:t>Прочие условия</w:t>
      </w:r>
    </w:p>
    <w:p w:rsidR="00526A6F" w:rsidRPr="0003049B" w:rsidRDefault="00526A6F" w:rsidP="00526A6F">
      <w:pPr>
        <w:pStyle w:val="a6"/>
        <w:tabs>
          <w:tab w:val="left" w:pos="0"/>
          <w:tab w:val="left" w:pos="284"/>
        </w:tabs>
        <w:autoSpaceDE w:val="0"/>
        <w:autoSpaceDN w:val="0"/>
        <w:adjustRightInd w:val="0"/>
        <w:spacing w:line="240" w:lineRule="auto"/>
        <w:ind w:left="4188" w:firstLine="0"/>
        <w:jc w:val="left"/>
        <w:rPr>
          <w:rFonts w:ascii="Tahoma" w:hAnsi="Tahoma" w:cs="Tahoma"/>
          <w:b/>
          <w:iCs/>
          <w:sz w:val="20"/>
        </w:rPr>
      </w:pPr>
    </w:p>
    <w:p w:rsidR="00ED3B6B" w:rsidRPr="00FF64A3" w:rsidRDefault="00ED3B6B" w:rsidP="00ED3B6B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9.1. </w:t>
      </w:r>
      <w:r w:rsidRPr="00C64C85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ED3B6B" w:rsidRPr="00FF64A3" w:rsidRDefault="00ED3B6B" w:rsidP="00ED3B6B">
      <w:pPr>
        <w:pStyle w:val="a6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9.1.1. </w:t>
      </w:r>
      <w:r w:rsidRPr="00FF64A3">
        <w:rPr>
          <w:rFonts w:ascii="Tahoma" w:hAnsi="Tahoma" w:cs="Tahoma"/>
          <w:sz w:val="20"/>
        </w:rPr>
        <w:t>При отсутствии письменного согласия Покупателя Поставщик не вправе:</w:t>
      </w:r>
    </w:p>
    <w:p w:rsidR="00ED3B6B" w:rsidRPr="00C64C85" w:rsidRDefault="00ED3B6B" w:rsidP="00ED3B6B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ED3B6B" w:rsidRPr="00C64C85" w:rsidRDefault="00ED3B6B" w:rsidP="00ED3B6B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ED3B6B" w:rsidRPr="00C64C85" w:rsidRDefault="00ED3B6B" w:rsidP="00ED3B6B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ED3B6B" w:rsidRPr="00FF64A3" w:rsidRDefault="00ED3B6B" w:rsidP="00ED3B6B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ED3B6B" w:rsidRPr="00C64C85" w:rsidRDefault="00ED3B6B" w:rsidP="00ED3B6B">
      <w:pPr>
        <w:pStyle w:val="a6"/>
        <w:widowControl w:val="0"/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 xml:space="preserve">9.1.2. </w:t>
      </w:r>
      <w:r w:rsidRPr="00C64C85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ED3B6B" w:rsidRDefault="00ED3B6B" w:rsidP="00ED3B6B">
      <w:pPr>
        <w:pStyle w:val="a6"/>
        <w:widowControl w:val="0"/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9.1.3. </w:t>
      </w:r>
      <w:r w:rsidRPr="00C64C85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ED3B6B" w:rsidRDefault="00ED3B6B" w:rsidP="00ED3B6B">
      <w:pPr>
        <w:pStyle w:val="a6"/>
        <w:widowControl w:val="0"/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9.1.4. </w:t>
      </w:r>
      <w:r w:rsidRPr="00FF64A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ED3B6B" w:rsidRDefault="00ED3B6B" w:rsidP="00ED3B6B">
      <w:pPr>
        <w:pStyle w:val="a6"/>
        <w:widowControl w:val="0"/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9.1.5. </w:t>
      </w:r>
      <w:r w:rsidRPr="00FF64A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ED3B6B" w:rsidRDefault="00ED3B6B" w:rsidP="00ED3B6B">
      <w:pPr>
        <w:pStyle w:val="a6"/>
        <w:widowControl w:val="0"/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9.1.6. </w:t>
      </w:r>
      <w:r w:rsidRPr="00FF64A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ED3B6B" w:rsidRDefault="00ED3B6B" w:rsidP="00ED3B6B">
      <w:pPr>
        <w:pStyle w:val="a6"/>
        <w:widowControl w:val="0"/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9.2. </w:t>
      </w:r>
      <w:r w:rsidRPr="00FF64A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ED3B6B" w:rsidRDefault="00ED3B6B" w:rsidP="00ED3B6B">
      <w:pPr>
        <w:pStyle w:val="a6"/>
        <w:widowControl w:val="0"/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9.3. </w:t>
      </w:r>
      <w:r w:rsidRPr="00FF64A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ED3B6B" w:rsidRDefault="00ED3B6B" w:rsidP="00ED3B6B">
      <w:pPr>
        <w:pStyle w:val="a6"/>
        <w:widowControl w:val="0"/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9.4. </w:t>
      </w:r>
      <w:r w:rsidRPr="00FF64A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ED3B6B" w:rsidRPr="00FF64A3" w:rsidRDefault="00ED3B6B" w:rsidP="00ED3B6B">
      <w:pPr>
        <w:pStyle w:val="a6"/>
        <w:widowControl w:val="0"/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9.5. </w:t>
      </w:r>
      <w:r w:rsidRPr="00FF64A3">
        <w:rPr>
          <w:rFonts w:ascii="Tahoma" w:hAnsi="Tahoma" w:cs="Tahoma"/>
          <w:sz w:val="20"/>
        </w:rPr>
        <w:t xml:space="preserve"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г., размещенные на сайте </w:t>
      </w:r>
      <w:hyperlink r:id="rId10" w:history="1">
        <w:r w:rsidRPr="00FF64A3">
          <w:rPr>
            <w:rStyle w:val="a8"/>
            <w:rFonts w:ascii="Tahoma" w:hAnsi="Tahoma" w:cs="Tahoma"/>
            <w:sz w:val="20"/>
          </w:rPr>
          <w:t>http://zakupki.tplusgroup.ru/terms</w:t>
        </w:r>
      </w:hyperlink>
      <w:r w:rsidRPr="00FF64A3">
        <w:rPr>
          <w:rFonts w:ascii="Tahoma" w:hAnsi="Tahoma" w:cs="Tahoma"/>
          <w:sz w:val="20"/>
        </w:rPr>
        <w:t>,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Договора.</w:t>
      </w:r>
    </w:p>
    <w:p w:rsidR="00ED3B6B" w:rsidRPr="00FF64A3" w:rsidRDefault="00ED3B6B" w:rsidP="00ED3B6B">
      <w:pPr>
        <w:pStyle w:val="ConsPlusNormal"/>
        <w:ind w:right="34"/>
        <w:jc w:val="both"/>
        <w:rPr>
          <w:b/>
          <w:i w:val="0"/>
        </w:rPr>
      </w:pPr>
      <w:r>
        <w:rPr>
          <w:b/>
          <w:i w:val="0"/>
        </w:rPr>
        <w:t xml:space="preserve">9.6. </w:t>
      </w:r>
      <w:r w:rsidRPr="00FF64A3">
        <w:rPr>
          <w:b/>
          <w:i w:val="0"/>
        </w:rPr>
        <w:t>Электронный документооборот</w:t>
      </w: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  <w:r w:rsidRPr="00397F03">
        <w:rPr>
          <w:i w:val="0"/>
        </w:rPr>
        <w:t>9.6.1. 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от 19.12.2023 № ЕД-7-26/970@ (либо документам, принятым в замену указанных приказов ФНС России с момента их обязатель</w:t>
      </w:r>
      <w:r w:rsidR="000806CF">
        <w:rPr>
          <w:i w:val="0"/>
        </w:rPr>
        <w:t xml:space="preserve">ного применения); актов сверок </w:t>
      </w:r>
      <w:r w:rsidRPr="00397F03">
        <w:rPr>
          <w:i w:val="0"/>
        </w:rPr>
        <w:t xml:space="preserve">- в форматах </w:t>
      </w:r>
      <w:proofErr w:type="spellStart"/>
      <w:r w:rsidRPr="00397F03">
        <w:rPr>
          <w:i w:val="0"/>
        </w:rPr>
        <w:t>pdf</w:t>
      </w:r>
      <w:proofErr w:type="spellEnd"/>
      <w:r w:rsidRPr="00397F03">
        <w:rPr>
          <w:i w:val="0"/>
        </w:rPr>
        <w:t xml:space="preserve"> (</w:t>
      </w:r>
      <w:proofErr w:type="spellStart"/>
      <w:r w:rsidRPr="00397F03">
        <w:rPr>
          <w:i w:val="0"/>
        </w:rPr>
        <w:t>Portable</w:t>
      </w:r>
      <w:proofErr w:type="spellEnd"/>
      <w:r w:rsidRPr="00397F03">
        <w:rPr>
          <w:i w:val="0"/>
        </w:rPr>
        <w:t xml:space="preserve"> </w:t>
      </w:r>
      <w:proofErr w:type="spellStart"/>
      <w:r w:rsidRPr="00397F03">
        <w:rPr>
          <w:i w:val="0"/>
        </w:rPr>
        <w:t>Document</w:t>
      </w:r>
      <w:proofErr w:type="spellEnd"/>
      <w:r w:rsidRPr="00397F03">
        <w:rPr>
          <w:i w:val="0"/>
        </w:rPr>
        <w:t xml:space="preserve"> </w:t>
      </w:r>
      <w:proofErr w:type="spellStart"/>
      <w:r w:rsidRPr="00397F03">
        <w:rPr>
          <w:i w:val="0"/>
        </w:rPr>
        <w:t>Format</w:t>
      </w:r>
      <w:proofErr w:type="spellEnd"/>
      <w:r w:rsidRPr="00397F03">
        <w:rPr>
          <w:i w:val="0"/>
        </w:rPr>
        <w:t xml:space="preserve">), </w:t>
      </w:r>
      <w:proofErr w:type="spellStart"/>
      <w:r w:rsidRPr="00397F03">
        <w:rPr>
          <w:i w:val="0"/>
        </w:rPr>
        <w:t>doc</w:t>
      </w:r>
      <w:proofErr w:type="spellEnd"/>
      <w:r w:rsidRPr="00397F03">
        <w:rPr>
          <w:i w:val="0"/>
        </w:rPr>
        <w:t xml:space="preserve"> (MS </w:t>
      </w:r>
      <w:proofErr w:type="spellStart"/>
      <w:r w:rsidRPr="00397F03">
        <w:rPr>
          <w:i w:val="0"/>
        </w:rPr>
        <w:t>Word</w:t>
      </w:r>
      <w:proofErr w:type="spellEnd"/>
      <w:r w:rsidRPr="00397F03">
        <w:rPr>
          <w:i w:val="0"/>
        </w:rPr>
        <w:t xml:space="preserve">), </w:t>
      </w:r>
      <w:proofErr w:type="spellStart"/>
      <w:r w:rsidRPr="00397F03">
        <w:rPr>
          <w:i w:val="0"/>
        </w:rPr>
        <w:t>xls</w:t>
      </w:r>
      <w:proofErr w:type="spellEnd"/>
      <w:r w:rsidRPr="00397F03">
        <w:rPr>
          <w:i w:val="0"/>
        </w:rPr>
        <w:t xml:space="preserve"> (MS </w:t>
      </w:r>
      <w:proofErr w:type="spellStart"/>
      <w:r w:rsidRPr="00397F03">
        <w:rPr>
          <w:i w:val="0"/>
        </w:rPr>
        <w:t>Excel</w:t>
      </w:r>
      <w:proofErr w:type="spellEnd"/>
      <w:r w:rsidRPr="00397F03">
        <w:rPr>
          <w:i w:val="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  <w:r w:rsidRPr="00397F03">
        <w:rPr>
          <w:i w:val="0"/>
        </w:rPr>
        <w:t>9.6.2. В случае изменения Оператора ЭДО Покупателем  , последним в адрес Поставщика, будет направлено уведомление. Поставщик 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</w:t>
      </w: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  <w:r w:rsidRPr="00397F03">
        <w:rPr>
          <w:i w:val="0"/>
        </w:rPr>
        <w:t>9.6.3. При обмене электронными документами Стороны обязуются указывать нижеописанные реквизиты для каждого XML документа:</w:t>
      </w:r>
    </w:p>
    <w:p w:rsidR="00381802" w:rsidRDefault="00381802" w:rsidP="00397F03">
      <w:pPr>
        <w:pStyle w:val="ConsPlusNormal"/>
        <w:ind w:right="34"/>
        <w:jc w:val="both"/>
        <w:rPr>
          <w:i w:val="0"/>
        </w:rPr>
      </w:pP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  <w:r w:rsidRPr="00397F03">
        <w:rPr>
          <w:i w:val="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397F03">
        <w:rPr>
          <w:i w:val="0"/>
        </w:rPr>
        <w:t>ТекстИнф</w:t>
      </w:r>
      <w:proofErr w:type="spellEnd"/>
      <w:r w:rsidRPr="00397F03">
        <w:rPr>
          <w:i w:val="0"/>
        </w:rPr>
        <w:t xml:space="preserve"> и значениями атрибутов </w:t>
      </w:r>
      <w:proofErr w:type="spellStart"/>
      <w:r w:rsidRPr="00397F03">
        <w:rPr>
          <w:i w:val="0"/>
        </w:rPr>
        <w:t>Идентиф</w:t>
      </w:r>
      <w:proofErr w:type="spellEnd"/>
      <w:r w:rsidRPr="00397F03">
        <w:rPr>
          <w:i w:val="0"/>
        </w:rPr>
        <w:t xml:space="preserve">="Договор" и </w:t>
      </w:r>
      <w:proofErr w:type="spellStart"/>
      <w:r w:rsidRPr="00397F03">
        <w:rPr>
          <w:i w:val="0"/>
        </w:rPr>
        <w:t>Значен</w:t>
      </w:r>
      <w:proofErr w:type="spellEnd"/>
      <w:r w:rsidRPr="00397F03">
        <w:rPr>
          <w:i w:val="0"/>
        </w:rPr>
        <w:t xml:space="preserve">=&lt;Номер договора&gt;;  </w:t>
      </w: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  <w:r w:rsidRPr="00397F03">
        <w:rPr>
          <w:i w:val="0"/>
        </w:rPr>
        <w:lastRenderedPageBreak/>
        <w:t xml:space="preserve">В Акте приема-сдачи работ (услуг) и Торг12 в формате УПД в секции ИнфПолФХЖ1 - строку с тегом </w:t>
      </w:r>
      <w:proofErr w:type="spellStart"/>
      <w:r w:rsidRPr="00397F03">
        <w:rPr>
          <w:i w:val="0"/>
        </w:rPr>
        <w:t>ТекстИнф</w:t>
      </w:r>
      <w:proofErr w:type="spellEnd"/>
      <w:r w:rsidRPr="00397F03">
        <w:rPr>
          <w:i w:val="0"/>
        </w:rPr>
        <w:t xml:space="preserve"> и значениями атрибутов </w:t>
      </w:r>
      <w:proofErr w:type="spellStart"/>
      <w:r w:rsidRPr="00397F03">
        <w:rPr>
          <w:i w:val="0"/>
        </w:rPr>
        <w:t>Идентиф</w:t>
      </w:r>
      <w:proofErr w:type="spellEnd"/>
      <w:r w:rsidRPr="00397F03">
        <w:rPr>
          <w:i w:val="0"/>
        </w:rPr>
        <w:t xml:space="preserve">="Договор" и </w:t>
      </w:r>
      <w:proofErr w:type="spellStart"/>
      <w:r w:rsidRPr="00397F03">
        <w:rPr>
          <w:i w:val="0"/>
        </w:rPr>
        <w:t>Значен</w:t>
      </w:r>
      <w:proofErr w:type="spellEnd"/>
      <w:r w:rsidRPr="00397F03">
        <w:rPr>
          <w:i w:val="0"/>
        </w:rPr>
        <w:t xml:space="preserve">=&lt;Номер договора&gt; или в секции </w:t>
      </w:r>
      <w:proofErr w:type="spellStart"/>
      <w:r w:rsidRPr="00397F03">
        <w:rPr>
          <w:i w:val="0"/>
        </w:rPr>
        <w:t>СвПродПер.СвПер</w:t>
      </w:r>
      <w:proofErr w:type="spellEnd"/>
      <w:r w:rsidRPr="00397F03">
        <w:rPr>
          <w:i w:val="0"/>
        </w:rPr>
        <w:t xml:space="preserve"> – строку с тэгом  </w:t>
      </w:r>
      <w:proofErr w:type="spellStart"/>
      <w:r w:rsidRPr="00397F03">
        <w:rPr>
          <w:i w:val="0"/>
        </w:rPr>
        <w:t>ОснПер</w:t>
      </w:r>
      <w:proofErr w:type="spellEnd"/>
      <w:r w:rsidRPr="00397F03">
        <w:rPr>
          <w:i w:val="0"/>
        </w:rPr>
        <w:t xml:space="preserve"> и значениями атрибутов </w:t>
      </w:r>
      <w:proofErr w:type="spellStart"/>
      <w:r w:rsidRPr="00397F03">
        <w:rPr>
          <w:i w:val="0"/>
        </w:rPr>
        <w:t>НаимОсн</w:t>
      </w:r>
      <w:proofErr w:type="spellEnd"/>
      <w:r w:rsidRPr="00397F03">
        <w:rPr>
          <w:i w:val="0"/>
        </w:rPr>
        <w:t xml:space="preserve">="Договор" и </w:t>
      </w:r>
      <w:proofErr w:type="spellStart"/>
      <w:r w:rsidRPr="00397F03">
        <w:rPr>
          <w:i w:val="0"/>
        </w:rPr>
        <w:t>НомОсн</w:t>
      </w:r>
      <w:proofErr w:type="spellEnd"/>
      <w:r w:rsidRPr="00397F03">
        <w:rPr>
          <w:i w:val="0"/>
        </w:rPr>
        <w:t xml:space="preserve">=&lt;Номер договора&gt;; в секции </w:t>
      </w:r>
      <w:proofErr w:type="spellStart"/>
      <w:r w:rsidRPr="00397F03">
        <w:rPr>
          <w:i w:val="0"/>
        </w:rPr>
        <w:t>ГрузОт</w:t>
      </w:r>
      <w:proofErr w:type="spellEnd"/>
      <w:r w:rsidRPr="00397F03">
        <w:rPr>
          <w:i w:val="0"/>
        </w:rPr>
        <w:t xml:space="preserve"> – значениями атрибута </w:t>
      </w:r>
      <w:proofErr w:type="spellStart"/>
      <w:r w:rsidRPr="00397F03">
        <w:rPr>
          <w:i w:val="0"/>
        </w:rPr>
        <w:t>УчастникТип</w:t>
      </w:r>
      <w:proofErr w:type="spellEnd"/>
      <w:r w:rsidRPr="00397F03">
        <w:rPr>
          <w:i w:val="0"/>
        </w:rPr>
        <w:t xml:space="preserve"> если грузоотправитель не совпадает с продавцом</w:t>
      </w: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  <w:r w:rsidRPr="00397F03">
        <w:rPr>
          <w:i w:val="0"/>
        </w:rPr>
        <w:t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</w:t>
      </w: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  <w:proofErr w:type="spellStart"/>
      <w:r w:rsidRPr="00397F03">
        <w:rPr>
          <w:i w:val="0"/>
        </w:rPr>
        <w:t>ТекстИнф</w:t>
      </w:r>
      <w:proofErr w:type="spellEnd"/>
      <w:r w:rsidRPr="00397F03">
        <w:rPr>
          <w:i w:val="0"/>
        </w:rPr>
        <w:t xml:space="preserve"> и значениями атрибутов </w:t>
      </w:r>
      <w:proofErr w:type="spellStart"/>
      <w:r w:rsidRPr="00397F03">
        <w:rPr>
          <w:i w:val="0"/>
        </w:rPr>
        <w:t>Идентиф</w:t>
      </w:r>
      <w:proofErr w:type="spellEnd"/>
      <w:r w:rsidRPr="00397F03">
        <w:rPr>
          <w:i w:val="0"/>
        </w:rPr>
        <w:t xml:space="preserve">=" </w:t>
      </w:r>
      <w:proofErr w:type="spellStart"/>
      <w:r w:rsidRPr="00397F03">
        <w:rPr>
          <w:i w:val="0"/>
        </w:rPr>
        <w:t>ПредДок</w:t>
      </w:r>
      <w:proofErr w:type="spellEnd"/>
      <w:r w:rsidRPr="00397F03">
        <w:rPr>
          <w:i w:val="0"/>
        </w:rPr>
        <w:t xml:space="preserve">" и </w:t>
      </w:r>
      <w:proofErr w:type="spellStart"/>
      <w:r w:rsidRPr="00397F03">
        <w:rPr>
          <w:i w:val="0"/>
        </w:rPr>
        <w:t>Значен</w:t>
      </w:r>
      <w:proofErr w:type="spellEnd"/>
      <w:r w:rsidRPr="00397F03">
        <w:rPr>
          <w:i w:val="0"/>
        </w:rPr>
        <w:t>=&lt;Номер ПУД&gt;</w:t>
      </w: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  <w:proofErr w:type="spellStart"/>
      <w:r w:rsidRPr="00397F03">
        <w:rPr>
          <w:i w:val="0"/>
        </w:rPr>
        <w:t>ТекстИнф</w:t>
      </w:r>
      <w:proofErr w:type="spellEnd"/>
      <w:r w:rsidRPr="00397F03">
        <w:rPr>
          <w:i w:val="0"/>
        </w:rPr>
        <w:t xml:space="preserve"> и значениями атрибутов </w:t>
      </w:r>
      <w:proofErr w:type="spellStart"/>
      <w:r w:rsidRPr="00397F03">
        <w:rPr>
          <w:i w:val="0"/>
        </w:rPr>
        <w:t>Идентиф</w:t>
      </w:r>
      <w:proofErr w:type="spellEnd"/>
      <w:r w:rsidRPr="00397F03">
        <w:rPr>
          <w:i w:val="0"/>
        </w:rPr>
        <w:t xml:space="preserve">=" </w:t>
      </w:r>
      <w:proofErr w:type="spellStart"/>
      <w:r w:rsidRPr="00397F03">
        <w:rPr>
          <w:i w:val="0"/>
        </w:rPr>
        <w:t>ПредДокДата</w:t>
      </w:r>
      <w:proofErr w:type="spellEnd"/>
      <w:r w:rsidRPr="00397F03">
        <w:rPr>
          <w:i w:val="0"/>
        </w:rPr>
        <w:t xml:space="preserve">" и </w:t>
      </w:r>
      <w:proofErr w:type="spellStart"/>
      <w:r w:rsidRPr="00397F03">
        <w:rPr>
          <w:i w:val="0"/>
        </w:rPr>
        <w:t>Значен</w:t>
      </w:r>
      <w:proofErr w:type="spellEnd"/>
      <w:r w:rsidRPr="00397F03">
        <w:rPr>
          <w:i w:val="0"/>
        </w:rPr>
        <w:t>=&lt;Дата ПУД&gt;</w:t>
      </w: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  <w:r w:rsidRPr="00397F03">
        <w:rPr>
          <w:i w:val="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397F03" w:rsidRPr="00397F03" w:rsidRDefault="00397F03" w:rsidP="00397F03">
      <w:pPr>
        <w:pStyle w:val="ConsPlusNormal"/>
        <w:ind w:right="34"/>
        <w:jc w:val="both"/>
        <w:rPr>
          <w:i w:val="0"/>
        </w:rPr>
      </w:pPr>
    </w:p>
    <w:p w:rsidR="00397F03" w:rsidRPr="00397F03" w:rsidRDefault="00397F03" w:rsidP="00381802">
      <w:pPr>
        <w:pStyle w:val="ConsPlusNormal"/>
        <w:spacing w:after="120"/>
        <w:ind w:right="34"/>
        <w:jc w:val="both"/>
        <w:rPr>
          <w:i w:val="0"/>
        </w:rPr>
      </w:pPr>
      <w:r w:rsidRPr="00397F03">
        <w:rPr>
          <w:i w:val="0"/>
        </w:rPr>
        <w:t>9.6.4. 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397F03" w:rsidRPr="00397F03" w:rsidRDefault="00397F03" w:rsidP="00381802">
      <w:pPr>
        <w:pStyle w:val="ConsPlusNormal"/>
        <w:spacing w:after="120"/>
        <w:ind w:right="34"/>
        <w:jc w:val="both"/>
        <w:rPr>
          <w:i w:val="0"/>
        </w:rPr>
      </w:pPr>
      <w:r w:rsidRPr="00397F03">
        <w:rPr>
          <w:i w:val="0"/>
        </w:rPr>
        <w:t>9.6.5.Стороны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397F03" w:rsidRPr="00397F03" w:rsidRDefault="00397F03" w:rsidP="00381802">
      <w:pPr>
        <w:pStyle w:val="ConsPlusNormal"/>
        <w:spacing w:after="120"/>
        <w:ind w:right="34"/>
        <w:jc w:val="both"/>
        <w:rPr>
          <w:i w:val="0"/>
        </w:rPr>
      </w:pPr>
      <w:r w:rsidRPr="00397F03">
        <w:rPr>
          <w:i w:val="0"/>
        </w:rPr>
        <w:t>9.6.6. 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397F03" w:rsidRPr="00397F03" w:rsidRDefault="00397F03" w:rsidP="00381802">
      <w:pPr>
        <w:pStyle w:val="ConsPlusNormal"/>
        <w:spacing w:after="120"/>
        <w:ind w:right="34"/>
        <w:jc w:val="both"/>
        <w:rPr>
          <w:i w:val="0"/>
        </w:rPr>
      </w:pPr>
      <w:r w:rsidRPr="00397F03">
        <w:rPr>
          <w:i w:val="0"/>
        </w:rPr>
        <w:t>9.6.7. Стороны договорились о том, что Покупатель 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 Поставщика  .</w:t>
      </w:r>
    </w:p>
    <w:p w:rsidR="00397F03" w:rsidRPr="00397F03" w:rsidRDefault="00397F03" w:rsidP="00381802">
      <w:pPr>
        <w:pStyle w:val="ConsPlusNormal"/>
        <w:spacing w:after="120"/>
        <w:ind w:right="34"/>
        <w:jc w:val="both"/>
        <w:rPr>
          <w:i w:val="0"/>
        </w:rPr>
      </w:pPr>
      <w:r w:rsidRPr="00397F03">
        <w:rPr>
          <w:i w:val="0"/>
        </w:rPr>
        <w:t>9.6.8.Покупатель, за исключением случаев предусмотренных п.9.6.1-9.6.7 вправе не принимать к рассмотрению направленные Поставщиком на бумажном носителе документы, а также документы составленные с нарушением требований п. 9.6.1  - 9.6.3 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397F03" w:rsidRPr="00397F03" w:rsidRDefault="00397F03" w:rsidP="00381802">
      <w:pPr>
        <w:pStyle w:val="ConsPlusNormal"/>
        <w:spacing w:after="120"/>
        <w:ind w:right="34"/>
        <w:jc w:val="both"/>
        <w:rPr>
          <w:i w:val="0"/>
        </w:rPr>
      </w:pPr>
      <w:r w:rsidRPr="00397F03">
        <w:rPr>
          <w:i w:val="0"/>
        </w:rPr>
        <w:t>9.6.9.Возможность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не получил от Поставщика   документы через Оператора ЭДО.</w:t>
      </w:r>
    </w:p>
    <w:p w:rsidR="00526A6F" w:rsidRDefault="00397F03" w:rsidP="00381802">
      <w:pPr>
        <w:pStyle w:val="ConsPlusNormal"/>
        <w:spacing w:after="120"/>
        <w:ind w:right="34"/>
        <w:jc w:val="both"/>
        <w:rPr>
          <w:i w:val="0"/>
        </w:rPr>
      </w:pPr>
      <w:r w:rsidRPr="00397F03">
        <w:rPr>
          <w:i w:val="0"/>
        </w:rPr>
        <w:t>9.6.10.К документам, указанным в п.9.6.1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</w:p>
    <w:p w:rsidR="00397F03" w:rsidRDefault="00ED3B6B" w:rsidP="00C64C85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C64C85" w:rsidRPr="00C64C85" w:rsidRDefault="00C64C85" w:rsidP="00C64C85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64C85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C64C85" w:rsidRPr="00C64C85" w:rsidRDefault="00C64C85" w:rsidP="00C64C85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64C85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C64C85" w:rsidRPr="00C64C85" w:rsidRDefault="00C64C85" w:rsidP="00C64C85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C64C85">
        <w:rPr>
          <w:rFonts w:ascii="Tahoma" w:eastAsia="Times New Roman" w:hAnsi="Tahoma" w:cs="Tahoma"/>
          <w:sz w:val="20"/>
          <w:szCs w:val="20"/>
          <w:lang w:eastAsia="ru-RU"/>
        </w:rPr>
        <w:t xml:space="preserve"> Спецификация;</w:t>
      </w:r>
    </w:p>
    <w:p w:rsidR="00C64C85" w:rsidRDefault="00C64C85" w:rsidP="00C64C85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77774936"/>
      <w:bookmarkStart w:id="6" w:name="_Ref283135600"/>
      <w:bookmarkEnd w:id="4"/>
      <w:r w:rsidRPr="00C64C85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EE3D47" w:rsidRDefault="00EE3D47" w:rsidP="00EE3D47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26A6F" w:rsidRDefault="00526A6F" w:rsidP="00125FD3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381802" w:rsidRDefault="00381802" w:rsidP="00125FD3">
      <w:pPr>
        <w:widowControl w:val="0"/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</w:p>
    <w:bookmarkEnd w:id="5"/>
    <w:bookmarkEnd w:id="6"/>
    <w:p w:rsidR="00C64C85" w:rsidRPr="00ED3B6B" w:rsidRDefault="00C64C85" w:rsidP="00ED3B6B">
      <w:pPr>
        <w:pStyle w:val="a6"/>
        <w:widowControl w:val="0"/>
        <w:numPr>
          <w:ilvl w:val="0"/>
          <w:numId w:val="10"/>
        </w:numPr>
        <w:spacing w:line="240" w:lineRule="auto"/>
        <w:ind w:left="2127" w:hanging="709"/>
        <w:jc w:val="center"/>
        <w:outlineLvl w:val="1"/>
        <w:rPr>
          <w:rFonts w:ascii="Tahoma" w:hAnsi="Tahoma" w:cs="Tahoma"/>
          <w:b/>
          <w:sz w:val="20"/>
        </w:rPr>
      </w:pPr>
      <w:r w:rsidRPr="00ED3B6B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C64C85" w:rsidRPr="00C64C85" w:rsidTr="00595720">
        <w:tc>
          <w:tcPr>
            <w:tcW w:w="4448" w:type="dxa"/>
          </w:tcPr>
          <w:p w:rsidR="00C64C85" w:rsidRPr="00C64C85" w:rsidRDefault="00C64C85" w:rsidP="0059572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C64C85" w:rsidRPr="00C64C85" w:rsidRDefault="00C64C85" w:rsidP="0059572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C64C85" w:rsidRPr="00C64C85" w:rsidTr="00595720">
        <w:tc>
          <w:tcPr>
            <w:tcW w:w="4448" w:type="dxa"/>
          </w:tcPr>
          <w:p w:rsidR="00C64C85" w:rsidRPr="00964161" w:rsidRDefault="00964161" w:rsidP="00964161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</w:pPr>
            <w:r w:rsidRPr="00964161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____________________________</w:t>
            </w:r>
            <w:r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__</w:t>
            </w:r>
            <w:r w:rsidRPr="00964161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ru-RU"/>
              </w:rPr>
              <w:t>__</w:t>
            </w:r>
          </w:p>
        </w:tc>
        <w:tc>
          <w:tcPr>
            <w:tcW w:w="5299" w:type="dxa"/>
          </w:tcPr>
          <w:p w:rsidR="00C64C85" w:rsidRPr="004837F8" w:rsidRDefault="00C64C85" w:rsidP="0059572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4837F8">
              <w:rPr>
                <w:rFonts w:ascii="Tahoma" w:hAnsi="Tahoma" w:cs="Tahoma"/>
                <w:b/>
                <w:sz w:val="20"/>
                <w:szCs w:val="20"/>
              </w:rPr>
              <w:t>Акционерное общество «ЭнергосбыТ Плюс»</w:t>
            </w:r>
          </w:p>
          <w:p w:rsidR="00C64C85" w:rsidRPr="00C64C85" w:rsidRDefault="00C64C85" w:rsidP="00595720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C64C85" w:rsidRPr="00C64C85" w:rsidTr="00595720">
        <w:tc>
          <w:tcPr>
            <w:tcW w:w="4448" w:type="dxa"/>
          </w:tcPr>
          <w:p w:rsidR="00C64C85" w:rsidRPr="00C64C85" w:rsidRDefault="00C64C85" w:rsidP="00964161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9641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</w:t>
            </w:r>
          </w:p>
        </w:tc>
        <w:tc>
          <w:tcPr>
            <w:tcW w:w="5299" w:type="dxa"/>
          </w:tcPr>
          <w:p w:rsidR="00C64C85" w:rsidRPr="00C64C85" w:rsidRDefault="00C64C85" w:rsidP="00A341C7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447C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B447C3">
              <w:rPr>
                <w:rFonts w:ascii="Tahoma" w:eastAsia="Times New Roman" w:hAnsi="Tahoma" w:cs="Tahoma"/>
                <w:sz w:val="20"/>
                <w:szCs w:val="20"/>
              </w:rPr>
              <w:t xml:space="preserve">143421, Московская область, </w:t>
            </w:r>
            <w:r w:rsidR="005F27AA" w:rsidRPr="00B447C3">
              <w:rPr>
                <w:rFonts w:ascii="Tahoma" w:eastAsia="Times New Roman" w:hAnsi="Tahoma" w:cs="Tahoma"/>
                <w:sz w:val="20"/>
                <w:szCs w:val="20"/>
              </w:rPr>
              <w:t>г.</w:t>
            </w:r>
            <w:r w:rsidR="00670DB1" w:rsidRPr="00B447C3">
              <w:rPr>
                <w:rFonts w:ascii="Tahoma" w:eastAsia="Times New Roman" w:hAnsi="Tahoma" w:cs="Tahoma"/>
                <w:sz w:val="20"/>
                <w:szCs w:val="20"/>
              </w:rPr>
              <w:t>о. Красногорск,</w:t>
            </w:r>
            <w:r w:rsidRPr="00B447C3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5F27AA" w:rsidRPr="00B447C3">
              <w:rPr>
                <w:rFonts w:ascii="Tahoma" w:eastAsia="Times New Roman" w:hAnsi="Tahoma" w:cs="Tahoma"/>
                <w:sz w:val="20"/>
                <w:szCs w:val="20"/>
              </w:rPr>
              <w:t>тер.</w:t>
            </w:r>
            <w:r w:rsidRPr="00B447C3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5F27AA" w:rsidRPr="00B447C3">
              <w:rPr>
                <w:rFonts w:ascii="Tahoma" w:eastAsia="Times New Roman" w:hAnsi="Tahoma" w:cs="Tahoma"/>
                <w:sz w:val="20"/>
                <w:szCs w:val="20"/>
              </w:rPr>
              <w:t>автодорога Балтия</w:t>
            </w:r>
            <w:r w:rsidR="00670DB1" w:rsidRPr="00B447C3">
              <w:rPr>
                <w:rFonts w:ascii="Tahoma" w:eastAsia="Times New Roman" w:hAnsi="Tahoma" w:cs="Tahoma"/>
                <w:sz w:val="20"/>
                <w:szCs w:val="20"/>
              </w:rPr>
              <w:t>, к</w:t>
            </w:r>
            <w:r w:rsidR="005F27AA" w:rsidRPr="00B447C3">
              <w:rPr>
                <w:rFonts w:ascii="Tahoma" w:eastAsia="Times New Roman" w:hAnsi="Tahoma" w:cs="Tahoma"/>
                <w:sz w:val="20"/>
                <w:szCs w:val="20"/>
              </w:rPr>
              <w:t xml:space="preserve">м </w:t>
            </w:r>
            <w:r w:rsidR="00670DB1" w:rsidRPr="00B447C3">
              <w:rPr>
                <w:rFonts w:ascii="Tahoma" w:eastAsia="Times New Roman" w:hAnsi="Tahoma" w:cs="Tahoma"/>
                <w:sz w:val="20"/>
                <w:szCs w:val="20"/>
              </w:rPr>
              <w:t xml:space="preserve">26-й, </w:t>
            </w:r>
            <w:r w:rsidR="00B02B19" w:rsidRPr="00B447C3">
              <w:rPr>
                <w:rFonts w:ascii="Tahoma" w:eastAsia="Times New Roman" w:hAnsi="Tahoma" w:cs="Tahoma"/>
                <w:sz w:val="20"/>
                <w:szCs w:val="20"/>
              </w:rPr>
              <w:t>д.</w:t>
            </w:r>
            <w:r w:rsidR="005F27AA" w:rsidRPr="00B447C3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B02B19" w:rsidRPr="00B447C3">
              <w:rPr>
                <w:rFonts w:ascii="Tahoma" w:eastAsia="Times New Roman" w:hAnsi="Tahoma" w:cs="Tahoma"/>
                <w:sz w:val="20"/>
                <w:szCs w:val="20"/>
              </w:rPr>
              <w:t>5,</w:t>
            </w:r>
            <w:r w:rsidRPr="00B447C3">
              <w:rPr>
                <w:rFonts w:ascii="Tahoma" w:eastAsia="Times New Roman" w:hAnsi="Tahoma" w:cs="Tahoma"/>
                <w:sz w:val="20"/>
                <w:szCs w:val="20"/>
              </w:rPr>
              <w:t xml:space="preserve"> строение 3, офис 513</w:t>
            </w:r>
          </w:p>
        </w:tc>
      </w:tr>
      <w:tr w:rsidR="00C64C85" w:rsidRPr="00C64C85" w:rsidTr="00595720">
        <w:tc>
          <w:tcPr>
            <w:tcW w:w="4448" w:type="dxa"/>
          </w:tcPr>
          <w:p w:rsidR="00C64C85" w:rsidRPr="00C64C85" w:rsidRDefault="00C64C85" w:rsidP="0059572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964161">
              <w:rPr>
                <w:rFonts w:ascii="Tahoma" w:hAnsi="Tahoma" w:cs="Tahoma"/>
                <w:sz w:val="20"/>
                <w:szCs w:val="20"/>
              </w:rPr>
              <w:t>______________</w:t>
            </w:r>
            <w:r w:rsidRPr="00C64C85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964161">
              <w:rPr>
                <w:rFonts w:ascii="Tahoma" w:hAnsi="Tahoma" w:cs="Tahoma"/>
                <w:sz w:val="20"/>
                <w:szCs w:val="20"/>
              </w:rPr>
              <w:t>_____________</w:t>
            </w:r>
          </w:p>
          <w:p w:rsidR="00C64C85" w:rsidRPr="00C64C85" w:rsidRDefault="00C64C85" w:rsidP="0096416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964161">
              <w:rPr>
                <w:rFonts w:ascii="Tahoma" w:hAnsi="Tahoma" w:cs="Tahoma"/>
                <w:sz w:val="20"/>
                <w:szCs w:val="20"/>
              </w:rPr>
              <w:t>________________</w:t>
            </w:r>
            <w:r w:rsidR="00964161" w:rsidRPr="00964161">
              <w:rPr>
                <w:rFonts w:ascii="Tahoma" w:hAnsi="Tahoma" w:cs="Tahoma"/>
                <w:sz w:val="20"/>
                <w:szCs w:val="20"/>
                <w:u w:val="single"/>
              </w:rPr>
              <w:t>________</w:t>
            </w:r>
          </w:p>
        </w:tc>
        <w:tc>
          <w:tcPr>
            <w:tcW w:w="5299" w:type="dxa"/>
          </w:tcPr>
          <w:p w:rsidR="00C64C85" w:rsidRPr="00C64C85" w:rsidRDefault="00C64C85" w:rsidP="0059572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64C85">
              <w:rPr>
                <w:rFonts w:ascii="Tahoma" w:hAnsi="Tahoma" w:cs="Tahoma"/>
                <w:sz w:val="20"/>
                <w:szCs w:val="20"/>
              </w:rPr>
              <w:t>5612042824</w:t>
            </w:r>
          </w:p>
          <w:p w:rsidR="00C64C85" w:rsidRDefault="00C64C85" w:rsidP="005957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Pr="00C64C85">
              <w:rPr>
                <w:rFonts w:ascii="Tahoma" w:hAnsi="Tahoma" w:cs="Tahoma"/>
                <w:sz w:val="20"/>
                <w:szCs w:val="20"/>
              </w:rPr>
              <w:t>1027700167110</w:t>
            </w:r>
          </w:p>
          <w:p w:rsidR="007A0511" w:rsidRPr="00C64C85" w:rsidRDefault="007A0511" w:rsidP="007A05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lastRenderedPageBreak/>
              <w:t xml:space="preserve">КПП 502401001 </w:t>
            </w:r>
          </w:p>
        </w:tc>
      </w:tr>
      <w:tr w:rsidR="00C64C85" w:rsidRPr="00C64C85" w:rsidTr="00595720">
        <w:tc>
          <w:tcPr>
            <w:tcW w:w="4448" w:type="dxa"/>
          </w:tcPr>
          <w:p w:rsidR="00C64C85" w:rsidRPr="00C64C85" w:rsidRDefault="00C64C85" w:rsidP="005957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lastRenderedPageBreak/>
              <w:t>Банковские реквизиты:</w:t>
            </w:r>
          </w:p>
          <w:p w:rsidR="00C64C85" w:rsidRPr="00C64C85" w:rsidRDefault="00C64C85" w:rsidP="0059572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</w:t>
            </w:r>
            <w:r w:rsidR="009641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__________________________________</w:t>
            </w:r>
          </w:p>
          <w:p w:rsidR="00C64C85" w:rsidRPr="00C64C85" w:rsidRDefault="00C64C85" w:rsidP="0059572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="002847E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№</w:t>
            </w:r>
            <w:r w:rsidR="009641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</w:t>
            </w: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9641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</w:t>
            </w:r>
          </w:p>
          <w:p w:rsidR="00C64C85" w:rsidRPr="00C64C85" w:rsidRDefault="00C64C85" w:rsidP="005957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C64C85" w:rsidRPr="00C64C85" w:rsidRDefault="00C64C85" w:rsidP="005957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C64C85" w:rsidRPr="00C64C85" w:rsidRDefault="00C64C85" w:rsidP="005957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C64C85" w:rsidRPr="00C64C85" w:rsidRDefault="00C64C85" w:rsidP="0059572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C64C85" w:rsidRPr="00C64C85" w:rsidRDefault="00C64C85" w:rsidP="005957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C64C85" w:rsidRPr="00C64C85" w:rsidRDefault="00C64C85" w:rsidP="0059572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 w:rsidRPr="00C64C85">
              <w:rPr>
                <w:rFonts w:ascii="Tahoma" w:hAnsi="Tahoma" w:cs="Tahoma"/>
                <w:sz w:val="20"/>
                <w:szCs w:val="20"/>
              </w:rPr>
              <w:t>40702810200000016989</w:t>
            </w: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АО </w:t>
            </w:r>
            <w:r w:rsidRPr="00C64C85">
              <w:rPr>
                <w:rFonts w:ascii="Tahoma" w:hAnsi="Tahoma" w:cs="Tahoma"/>
                <w:sz w:val="20"/>
                <w:szCs w:val="20"/>
              </w:rPr>
              <w:t>«Газпромбанк»</w:t>
            </w:r>
          </w:p>
          <w:p w:rsidR="007A0511" w:rsidRDefault="00C64C85" w:rsidP="0059572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Pr="00C64C85">
              <w:rPr>
                <w:rFonts w:ascii="Tahoma" w:hAnsi="Tahoma" w:cs="Tahoma"/>
                <w:sz w:val="20"/>
                <w:szCs w:val="20"/>
              </w:rPr>
              <w:t>30101810200000000823</w:t>
            </w: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C64C85">
              <w:rPr>
                <w:rFonts w:ascii="Tahoma" w:hAnsi="Tahoma" w:cs="Tahoma"/>
                <w:sz w:val="20"/>
                <w:szCs w:val="20"/>
              </w:rPr>
              <w:t>044525823</w:t>
            </w:r>
          </w:p>
          <w:p w:rsidR="00C64C85" w:rsidRPr="00C64C85" w:rsidRDefault="00C64C85" w:rsidP="0059572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C64C85" w:rsidRPr="00C64C85" w:rsidRDefault="00C64C85" w:rsidP="0059572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Филиал: </w:t>
            </w:r>
            <w:r w:rsidRPr="00C64C85">
              <w:rPr>
                <w:rFonts w:ascii="Tahoma" w:hAnsi="Tahoma" w:cs="Tahoma"/>
                <w:sz w:val="20"/>
                <w:szCs w:val="20"/>
              </w:rPr>
              <w:t xml:space="preserve"> Ивановский филиал Акционерного общества «ЭнергосбыТ Плюс»</w:t>
            </w:r>
            <w:r w:rsidRPr="00C64C85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</w:t>
            </w:r>
          </w:p>
          <w:p w:rsidR="007A0511" w:rsidRDefault="00C64C85" w:rsidP="007A05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C64C85" w:rsidDel="00BE5CC9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  <w:r w:rsidRPr="00C64C85">
              <w:rPr>
                <w:rFonts w:ascii="Tahoma" w:hAnsi="Tahoma" w:cs="Tahoma"/>
                <w:sz w:val="20"/>
                <w:szCs w:val="20"/>
              </w:rPr>
              <w:t>153000, Ивановская область, г.</w:t>
            </w:r>
            <w:r w:rsidR="007A05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C64C85">
              <w:rPr>
                <w:rFonts w:ascii="Tahoma" w:hAnsi="Tahoma" w:cs="Tahoma"/>
                <w:sz w:val="20"/>
                <w:szCs w:val="20"/>
              </w:rPr>
              <w:t>Иваново, ул.Смирнова, д.11</w:t>
            </w:r>
            <w:r w:rsidRPr="00C64C85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</w:t>
            </w:r>
          </w:p>
          <w:p w:rsidR="00C64C85" w:rsidRDefault="00C64C85" w:rsidP="007A0511">
            <w:pPr>
              <w:widowControl w:val="0"/>
              <w:shd w:val="clear" w:color="auto" w:fill="FFFFFF"/>
              <w:spacing w:after="0" w:line="240" w:lineRule="auto"/>
              <w:jc w:val="both"/>
            </w:pPr>
            <w:r w:rsidRPr="00C64C85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КПП </w:t>
            </w:r>
            <w:r w:rsidR="007A0511">
              <w:t>370243001 </w:t>
            </w:r>
          </w:p>
          <w:p w:rsidR="007A0511" w:rsidRDefault="007A0511" w:rsidP="007A0511">
            <w:pPr>
              <w:widowControl w:val="0"/>
              <w:shd w:val="clear" w:color="auto" w:fill="FFFFFF"/>
              <w:spacing w:after="0" w:line="240" w:lineRule="auto"/>
              <w:jc w:val="both"/>
            </w:pPr>
          </w:p>
          <w:p w:rsidR="007A0511" w:rsidRPr="00C64C85" w:rsidRDefault="007A0511" w:rsidP="007A051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C64C85" w:rsidRPr="00C64C85" w:rsidTr="00595720">
        <w:tc>
          <w:tcPr>
            <w:tcW w:w="4448" w:type="dxa"/>
          </w:tcPr>
          <w:p w:rsidR="00C64C85" w:rsidRPr="00C64C85" w:rsidRDefault="00C64C85" w:rsidP="00595720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___________________________/</w:t>
            </w:r>
            <w:r w:rsidR="00964161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</w:t>
            </w: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/ </w:t>
            </w:r>
          </w:p>
          <w:p w:rsidR="00C64C85" w:rsidRPr="00C64C85" w:rsidRDefault="00C64C85" w:rsidP="00595720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C64C85" w:rsidRPr="00C64C85" w:rsidRDefault="00C64C85" w:rsidP="00353B2D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</w:t>
            </w:r>
            <w:r w:rsidR="00353B2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5</w:t>
            </w: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:rsidR="00C64C85" w:rsidRPr="00C64C85" w:rsidRDefault="00C64C85" w:rsidP="00BF19F0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____________________________/Иванов А.В./</w:t>
            </w:r>
          </w:p>
          <w:p w:rsidR="00C64C85" w:rsidRPr="00C64C85" w:rsidRDefault="00C64C85" w:rsidP="00BF19F0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C64C85" w:rsidRPr="00C64C85" w:rsidRDefault="00C64C85" w:rsidP="00353B2D">
            <w:pPr>
              <w:widowControl w:val="0"/>
              <w:shd w:val="clear" w:color="auto" w:fill="FFFFFF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</w:t>
            </w:r>
            <w:r w:rsidR="00353B2D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5</w:t>
            </w:r>
            <w:r w:rsidRPr="00C64C85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C64C85" w:rsidRDefault="00C64C85">
      <w:pPr>
        <w:rPr>
          <w:rFonts w:ascii="Tahoma" w:hAnsi="Tahoma" w:cs="Tahoma"/>
          <w:sz w:val="20"/>
          <w:szCs w:val="20"/>
        </w:rPr>
        <w:sectPr w:rsidR="00C64C85" w:rsidSect="00595720">
          <w:headerReference w:type="default" r:id="rId11"/>
          <w:footerReference w:type="even" r:id="rId12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C64C85" w:rsidRPr="003E542D" w:rsidRDefault="00025444" w:rsidP="00C64C8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 w:rsidRPr="00025444">
        <w:rPr>
          <w:rFonts w:ascii="Tahoma" w:hAnsi="Tahoma" w:cs="Tahoma"/>
          <w:b/>
          <w:sz w:val="18"/>
          <w:szCs w:val="18"/>
        </w:rPr>
        <w:lastRenderedPageBreak/>
        <w:t xml:space="preserve">СПЕЦИФИКАЦИЯ </w:t>
      </w:r>
      <w:r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     </w:t>
      </w:r>
      <w:r w:rsidR="00C64C85">
        <w:rPr>
          <w:rFonts w:ascii="Tahoma" w:hAnsi="Tahoma" w:cs="Tahoma"/>
          <w:sz w:val="18"/>
          <w:szCs w:val="18"/>
        </w:rPr>
        <w:t>П</w:t>
      </w:r>
      <w:r w:rsidR="00C64C85" w:rsidRPr="003E542D">
        <w:rPr>
          <w:rFonts w:ascii="Tahoma" w:hAnsi="Tahoma" w:cs="Tahoma"/>
          <w:sz w:val="18"/>
          <w:szCs w:val="18"/>
        </w:rPr>
        <w:t xml:space="preserve">риложение №1 </w:t>
      </w:r>
    </w:p>
    <w:p w:rsidR="00C64C85" w:rsidRPr="003E542D" w:rsidRDefault="00C64C85" w:rsidP="00C64C8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ind w:left="2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</w:t>
      </w:r>
      <w:r w:rsidRPr="003E542D">
        <w:rPr>
          <w:rFonts w:ascii="Tahoma" w:hAnsi="Tahoma" w:cs="Tahoma"/>
          <w:sz w:val="18"/>
          <w:szCs w:val="18"/>
        </w:rPr>
        <w:t>к договору №______________ от «____»____________20</w:t>
      </w:r>
      <w:r>
        <w:rPr>
          <w:rFonts w:ascii="Tahoma" w:hAnsi="Tahoma" w:cs="Tahoma"/>
          <w:sz w:val="18"/>
          <w:szCs w:val="18"/>
        </w:rPr>
        <w:t>2</w:t>
      </w:r>
      <w:r w:rsidR="00353B2D">
        <w:rPr>
          <w:rFonts w:ascii="Tahoma" w:hAnsi="Tahoma" w:cs="Tahoma"/>
          <w:sz w:val="18"/>
          <w:szCs w:val="18"/>
        </w:rPr>
        <w:t>5</w:t>
      </w:r>
      <w:r w:rsidRPr="003E542D">
        <w:rPr>
          <w:rFonts w:ascii="Tahoma" w:hAnsi="Tahoma" w:cs="Tahoma"/>
          <w:sz w:val="18"/>
          <w:szCs w:val="18"/>
        </w:rPr>
        <w:t>г.</w:t>
      </w:r>
    </w:p>
    <w:p w:rsidR="00092C77" w:rsidRDefault="00092C77" w:rsidP="00DA13E4">
      <w:pPr>
        <w:spacing w:after="0" w:line="240" w:lineRule="auto"/>
        <w:ind w:firstLine="567"/>
        <w:rPr>
          <w:rFonts w:ascii="Tahoma" w:hAnsi="Tahoma" w:cs="Tahoma"/>
          <w:sz w:val="20"/>
          <w:szCs w:val="20"/>
        </w:rPr>
      </w:pPr>
    </w:p>
    <w:tbl>
      <w:tblPr>
        <w:tblW w:w="15167" w:type="dxa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99"/>
        <w:gridCol w:w="1852"/>
        <w:gridCol w:w="1365"/>
        <w:gridCol w:w="1365"/>
        <w:gridCol w:w="1408"/>
        <w:gridCol w:w="1130"/>
        <w:gridCol w:w="1304"/>
        <w:gridCol w:w="1427"/>
        <w:gridCol w:w="1899"/>
        <w:gridCol w:w="1951"/>
      </w:tblGrid>
      <w:tr w:rsidR="00F20E34" w:rsidRPr="009B20F3" w:rsidTr="005B04D3">
        <w:trPr>
          <w:trHeight w:val="1539"/>
        </w:trPr>
        <w:tc>
          <w:tcPr>
            <w:tcW w:w="567" w:type="dxa"/>
            <w:shd w:val="clear" w:color="auto" w:fill="auto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№ п/п </w:t>
            </w:r>
          </w:p>
        </w:tc>
        <w:tc>
          <w:tcPr>
            <w:tcW w:w="899" w:type="dxa"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ОКПД2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Наименование продукции, марка, модель </w:t>
            </w: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proofErr w:type="spellStart"/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Ед.изм</w:t>
            </w:r>
            <w:proofErr w:type="spellEnd"/>
          </w:p>
        </w:tc>
        <w:tc>
          <w:tcPr>
            <w:tcW w:w="1365" w:type="dxa"/>
            <w:shd w:val="clear" w:color="auto" w:fill="auto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408" w:type="dxa"/>
            <w:shd w:val="clear" w:color="auto" w:fill="auto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 xml:space="preserve">Цена единицы Продукции (руб. коп.) с учетом НДС  </w:t>
            </w:r>
          </w:p>
        </w:tc>
        <w:tc>
          <w:tcPr>
            <w:tcW w:w="1130" w:type="dxa"/>
            <w:shd w:val="clear" w:color="auto" w:fill="auto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ставка НДС (%)</w:t>
            </w: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Общая стоимость Продукции с учетом НДС  (руб. коп.)</w:t>
            </w: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Срок поставки</w:t>
            </w:r>
          </w:p>
        </w:tc>
        <w:tc>
          <w:tcPr>
            <w:tcW w:w="1899" w:type="dxa"/>
            <w:shd w:val="clear" w:color="auto" w:fill="auto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Грузополучатель (наименование, адрес  поставки)</w:t>
            </w:r>
          </w:p>
        </w:tc>
        <w:tc>
          <w:tcPr>
            <w:tcW w:w="1951" w:type="dxa"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hAnsi="Tahoma" w:cs="Tahoma"/>
                <w:sz w:val="20"/>
                <w:szCs w:val="20"/>
              </w:rPr>
              <w:t>Страна происхождения Продукции</w:t>
            </w:r>
          </w:p>
        </w:tc>
      </w:tr>
      <w:tr w:rsidR="00F20E34" w:rsidRPr="009B20F3" w:rsidTr="005B04D3">
        <w:trPr>
          <w:trHeight w:val="734"/>
        </w:trPr>
        <w:tc>
          <w:tcPr>
            <w:tcW w:w="567" w:type="dxa"/>
            <w:shd w:val="clear" w:color="000000" w:fill="C0C0C0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9" w:type="dxa"/>
            <w:shd w:val="clear" w:color="000000" w:fill="C0C0C0"/>
            <w:vAlign w:val="center"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2" w:type="dxa"/>
            <w:shd w:val="clear" w:color="000000" w:fill="C0C0C0"/>
            <w:vAlign w:val="center"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65" w:type="dxa"/>
            <w:shd w:val="clear" w:color="000000" w:fill="C0C0C0"/>
            <w:vAlign w:val="center"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365" w:type="dxa"/>
            <w:shd w:val="clear" w:color="000000" w:fill="C0C0C0"/>
            <w:vAlign w:val="center"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8" w:type="dxa"/>
            <w:shd w:val="clear" w:color="000000" w:fill="C0C0C0"/>
            <w:vAlign w:val="center"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0" w:type="dxa"/>
            <w:shd w:val="clear" w:color="000000" w:fill="C0C0C0"/>
            <w:vAlign w:val="center"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04" w:type="dxa"/>
            <w:shd w:val="clear" w:color="000000" w:fill="C0C0C0"/>
            <w:vAlign w:val="center"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27" w:type="dxa"/>
            <w:shd w:val="clear" w:color="000000" w:fill="C0C0C0"/>
            <w:vAlign w:val="center"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99" w:type="dxa"/>
            <w:shd w:val="clear" w:color="000000" w:fill="C0C0C0"/>
            <w:vAlign w:val="center"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51" w:type="dxa"/>
            <w:shd w:val="clear" w:color="000000" w:fill="C0C0C0"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</w:p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F20E34" w:rsidRPr="009B20F3" w:rsidTr="005B04D3">
        <w:trPr>
          <w:trHeight w:val="1518"/>
        </w:trPr>
        <w:tc>
          <w:tcPr>
            <w:tcW w:w="567" w:type="dxa"/>
            <w:shd w:val="clear" w:color="auto" w:fill="auto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99" w:type="dxa"/>
          </w:tcPr>
          <w:p w:rsidR="00F20E34" w:rsidRPr="009B20F3" w:rsidRDefault="00F20E34" w:rsidP="005B04D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noWrap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Счетчик банкнот  </w:t>
            </w:r>
          </w:p>
        </w:tc>
        <w:tc>
          <w:tcPr>
            <w:tcW w:w="1365" w:type="dxa"/>
            <w:shd w:val="clear" w:color="auto" w:fill="auto"/>
            <w:noWrap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365" w:type="dxa"/>
            <w:shd w:val="clear" w:color="auto" w:fill="auto"/>
            <w:noWrap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30" w:type="dxa"/>
            <w:shd w:val="clear" w:color="auto" w:fill="auto"/>
            <w:noWrap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304" w:type="dxa"/>
            <w:shd w:val="clear" w:color="auto" w:fill="auto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27" w:type="dxa"/>
            <w:shd w:val="clear" w:color="auto" w:fill="auto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30 календарных дней с момента подписания договора</w:t>
            </w:r>
          </w:p>
        </w:tc>
        <w:tc>
          <w:tcPr>
            <w:tcW w:w="1899" w:type="dxa"/>
            <w:shd w:val="clear" w:color="auto" w:fill="auto"/>
            <w:vAlign w:val="center"/>
            <w:hideMark/>
          </w:tcPr>
          <w:p w:rsidR="00F20E34" w:rsidRPr="009B20F3" w:rsidRDefault="00F20E34" w:rsidP="005B04D3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B20F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Ивановский ф-л АО "</w:t>
            </w:r>
            <w:proofErr w:type="spellStart"/>
            <w:r w:rsidRPr="009B20F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ЭнергосбыТ</w:t>
            </w:r>
            <w:proofErr w:type="spellEnd"/>
            <w:r w:rsidRPr="009B20F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Плюс", 153000, РФ, Ивановская обл., г. Иваново, ул. Смирнова, д.11</w:t>
            </w:r>
          </w:p>
        </w:tc>
        <w:tc>
          <w:tcPr>
            <w:tcW w:w="1951" w:type="dxa"/>
          </w:tcPr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F20E34" w:rsidRPr="009B20F3" w:rsidRDefault="00F20E34" w:rsidP="005B04D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F20E34" w:rsidRDefault="00F20E34" w:rsidP="00DA13E4">
      <w:pPr>
        <w:spacing w:after="0" w:line="240" w:lineRule="auto"/>
        <w:ind w:firstLine="567"/>
        <w:rPr>
          <w:rFonts w:ascii="Tahoma" w:hAnsi="Tahoma" w:cs="Tahoma"/>
          <w:sz w:val="20"/>
          <w:szCs w:val="20"/>
        </w:rPr>
      </w:pPr>
    </w:p>
    <w:p w:rsidR="00F20E34" w:rsidRDefault="00F20E34" w:rsidP="00DA13E4">
      <w:pPr>
        <w:spacing w:after="0" w:line="240" w:lineRule="auto"/>
        <w:ind w:firstLine="567"/>
        <w:rPr>
          <w:rFonts w:ascii="Tahoma" w:hAnsi="Tahoma" w:cs="Tahoma"/>
          <w:sz w:val="20"/>
          <w:szCs w:val="20"/>
        </w:rPr>
      </w:pPr>
    </w:p>
    <w:p w:rsidR="00F20E34" w:rsidRDefault="00F20E34" w:rsidP="00DA13E4">
      <w:pPr>
        <w:spacing w:after="0" w:line="240" w:lineRule="auto"/>
        <w:ind w:firstLine="567"/>
        <w:rPr>
          <w:rFonts w:ascii="Tahoma" w:hAnsi="Tahoma" w:cs="Tahoma"/>
          <w:sz w:val="20"/>
          <w:szCs w:val="20"/>
        </w:rPr>
      </w:pPr>
    </w:p>
    <w:p w:rsidR="00DA13E4" w:rsidRPr="003E542D" w:rsidRDefault="00F20E34" w:rsidP="00DA13E4">
      <w:pPr>
        <w:spacing w:after="0" w:line="240" w:lineRule="auto"/>
        <w:ind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6E1FCF" w:rsidRDefault="006E1FCF" w:rsidP="006E1FCF">
      <w:pPr>
        <w:spacing w:after="0" w:line="240" w:lineRule="auto"/>
        <w:ind w:firstLine="567"/>
        <w:rPr>
          <w:rFonts w:ascii="Tahoma" w:hAnsi="Tahoma" w:cs="Tahoma"/>
          <w:sz w:val="20"/>
          <w:szCs w:val="20"/>
        </w:rPr>
      </w:pPr>
    </w:p>
    <w:p w:rsidR="00092C77" w:rsidRDefault="00092C77" w:rsidP="006E1FCF">
      <w:pPr>
        <w:spacing w:after="0" w:line="240" w:lineRule="auto"/>
        <w:ind w:firstLine="567"/>
        <w:rPr>
          <w:rFonts w:ascii="Tahoma" w:hAnsi="Tahoma" w:cs="Tahoma"/>
          <w:sz w:val="20"/>
          <w:szCs w:val="20"/>
        </w:rPr>
      </w:pPr>
    </w:p>
    <w:p w:rsidR="00092C77" w:rsidRDefault="00092C77" w:rsidP="006E1FCF">
      <w:pPr>
        <w:spacing w:after="0" w:line="240" w:lineRule="auto"/>
        <w:ind w:firstLine="567"/>
        <w:rPr>
          <w:rFonts w:ascii="Tahoma" w:hAnsi="Tahoma" w:cs="Tahoma"/>
          <w:sz w:val="20"/>
          <w:szCs w:val="20"/>
        </w:rPr>
      </w:pPr>
    </w:p>
    <w:p w:rsidR="00092C77" w:rsidRDefault="00092C77" w:rsidP="006E1FCF">
      <w:pPr>
        <w:spacing w:after="0" w:line="240" w:lineRule="auto"/>
        <w:ind w:firstLine="567"/>
        <w:rPr>
          <w:rFonts w:ascii="Tahoma" w:hAnsi="Tahoma" w:cs="Tahoma"/>
          <w:sz w:val="20"/>
          <w:szCs w:val="20"/>
        </w:rPr>
      </w:pPr>
    </w:p>
    <w:p w:rsidR="00092C77" w:rsidRPr="003E542D" w:rsidRDefault="00092C77" w:rsidP="006E1FCF">
      <w:pPr>
        <w:spacing w:after="0" w:line="240" w:lineRule="auto"/>
        <w:ind w:firstLine="567"/>
        <w:rPr>
          <w:rFonts w:ascii="Tahoma" w:hAnsi="Tahoma" w:cs="Tahoma"/>
          <w:sz w:val="20"/>
          <w:szCs w:val="20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3"/>
        <w:gridCol w:w="7483"/>
      </w:tblGrid>
      <w:tr w:rsidR="00DA13E4" w:rsidRPr="003E542D" w:rsidTr="00DA13E4">
        <w:trPr>
          <w:trHeight w:val="456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E4" w:rsidRDefault="00DA13E4" w:rsidP="00DA13E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E542D">
              <w:rPr>
                <w:rFonts w:ascii="Tahoma" w:hAnsi="Tahoma" w:cs="Tahoma"/>
                <w:sz w:val="20"/>
                <w:szCs w:val="20"/>
              </w:rPr>
              <w:t>от имени Поставщика   (</w:t>
            </w:r>
            <w:r w:rsidR="00964161">
              <w:rPr>
                <w:rFonts w:ascii="Tahoma" w:hAnsi="Tahoma" w:cs="Tahoma"/>
                <w:sz w:val="20"/>
                <w:szCs w:val="20"/>
              </w:rPr>
              <w:t>____________</w:t>
            </w:r>
            <w:r w:rsidRPr="003E542D">
              <w:rPr>
                <w:rFonts w:ascii="Tahoma" w:hAnsi="Tahoma" w:cs="Tahoma"/>
                <w:sz w:val="20"/>
                <w:szCs w:val="20"/>
              </w:rPr>
              <w:t xml:space="preserve">)   </w:t>
            </w:r>
          </w:p>
          <w:p w:rsidR="00DA13E4" w:rsidRPr="003E542D" w:rsidRDefault="00DA13E4" w:rsidP="00DA13E4">
            <w:pPr>
              <w:snapToGrid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Директор</w:t>
            </w:r>
            <w:r w:rsidRPr="003E542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E4" w:rsidRPr="003E542D" w:rsidRDefault="00DA13E4" w:rsidP="00DA13E4">
            <w:pPr>
              <w:snapToGrid w:val="0"/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E542D">
              <w:rPr>
                <w:rFonts w:ascii="Tahoma" w:hAnsi="Tahoma" w:cs="Tahoma"/>
                <w:sz w:val="20"/>
                <w:szCs w:val="20"/>
              </w:rPr>
              <w:t xml:space="preserve">от имени Покупателя  </w:t>
            </w:r>
            <w:r w:rsidRPr="00DA13E4">
              <w:rPr>
                <w:rFonts w:ascii="Tahoma" w:hAnsi="Tahoma" w:cs="Tahoma"/>
                <w:sz w:val="20"/>
                <w:szCs w:val="20"/>
              </w:rPr>
              <w:t>(Ивановский ф-л АО "ЭнергосбыТ Плюс")</w:t>
            </w:r>
          </w:p>
          <w:p w:rsidR="00DA13E4" w:rsidRPr="003E542D" w:rsidRDefault="00DA13E4" w:rsidP="00DA13E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Директор</w:t>
            </w:r>
            <w:r w:rsidR="00092C77">
              <w:rPr>
                <w:rFonts w:ascii="Tahoma" w:hAnsi="Tahoma" w:cs="Tahoma"/>
                <w:sz w:val="20"/>
                <w:szCs w:val="20"/>
              </w:rPr>
              <w:t xml:space="preserve"> филиала</w:t>
            </w:r>
          </w:p>
        </w:tc>
      </w:tr>
      <w:tr w:rsidR="00DA13E4" w:rsidRPr="003E542D" w:rsidTr="00DA13E4">
        <w:trPr>
          <w:trHeight w:val="912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E4" w:rsidRPr="003E542D" w:rsidRDefault="00DA13E4" w:rsidP="00DA13E4">
            <w:pPr>
              <w:tabs>
                <w:tab w:val="left" w:pos="2160"/>
              </w:tabs>
              <w:spacing w:after="0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  <w:p w:rsidR="00DA13E4" w:rsidRPr="003E542D" w:rsidRDefault="00DA13E4" w:rsidP="00DA13E4">
            <w:pPr>
              <w:tabs>
                <w:tab w:val="left" w:pos="2160"/>
              </w:tabs>
              <w:spacing w:after="0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3E542D">
              <w:rPr>
                <w:rFonts w:ascii="Tahoma" w:eastAsia="Arial Unicode MS" w:hAnsi="Tahoma" w:cs="Tahoma"/>
                <w:bCs/>
                <w:sz w:val="20"/>
                <w:szCs w:val="20"/>
              </w:rPr>
              <w:t xml:space="preserve">_________________________/ </w:t>
            </w:r>
            <w:r w:rsidR="00964161">
              <w:rPr>
                <w:rFonts w:ascii="Tahoma" w:eastAsia="Arial Unicode MS" w:hAnsi="Tahoma" w:cs="Tahoma"/>
                <w:bCs/>
                <w:sz w:val="20"/>
                <w:szCs w:val="20"/>
                <w:u w:val="single"/>
              </w:rPr>
              <w:t>____________</w:t>
            </w:r>
            <w:r w:rsidRPr="003E542D">
              <w:rPr>
                <w:rFonts w:ascii="Tahoma" w:eastAsia="Arial Unicode MS" w:hAnsi="Tahoma" w:cs="Tahoma"/>
                <w:bCs/>
                <w:sz w:val="20"/>
                <w:szCs w:val="20"/>
              </w:rPr>
              <w:t xml:space="preserve"> / </w:t>
            </w:r>
          </w:p>
          <w:p w:rsidR="00DA13E4" w:rsidRPr="003E542D" w:rsidRDefault="00DA13E4" w:rsidP="00DA13E4">
            <w:pPr>
              <w:tabs>
                <w:tab w:val="left" w:pos="-180"/>
              </w:tabs>
              <w:spacing w:after="0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</w:rPr>
            </w:pPr>
            <w:r w:rsidRPr="003E542D">
              <w:rPr>
                <w:rFonts w:ascii="Tahoma" w:eastAsia="Arial Unicode MS" w:hAnsi="Tahoma" w:cs="Tahoma"/>
                <w:bCs/>
                <w:iCs/>
                <w:sz w:val="20"/>
                <w:szCs w:val="20"/>
              </w:rPr>
              <w:t xml:space="preserve">М.П.   «__»_________20__ года                                                 </w:t>
            </w:r>
          </w:p>
          <w:p w:rsidR="00DA13E4" w:rsidRPr="003E542D" w:rsidRDefault="00DA13E4" w:rsidP="00DA13E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E4" w:rsidRPr="003E542D" w:rsidRDefault="00DA13E4" w:rsidP="00DA13E4">
            <w:pPr>
              <w:tabs>
                <w:tab w:val="left" w:pos="2160"/>
              </w:tabs>
              <w:spacing w:after="0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  <w:p w:rsidR="00DA13E4" w:rsidRPr="003E542D" w:rsidRDefault="00DA13E4" w:rsidP="00DA13E4">
            <w:pPr>
              <w:tabs>
                <w:tab w:val="left" w:pos="2160"/>
              </w:tabs>
              <w:spacing w:after="0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  <w:r w:rsidRPr="003E542D">
              <w:rPr>
                <w:rFonts w:ascii="Tahoma" w:eastAsia="Arial Unicode MS" w:hAnsi="Tahoma" w:cs="Tahoma"/>
                <w:bCs/>
                <w:sz w:val="20"/>
                <w:szCs w:val="20"/>
              </w:rPr>
              <w:t>_________________________/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  <w:u w:val="single"/>
              </w:rPr>
              <w:t>А.В. Иванов</w:t>
            </w:r>
            <w:r>
              <w:rPr>
                <w:rFonts w:ascii="Tahoma" w:eastAsia="Arial Unicode MS" w:hAnsi="Tahoma" w:cs="Tahoma"/>
                <w:bCs/>
                <w:sz w:val="20"/>
                <w:szCs w:val="20"/>
              </w:rPr>
              <w:t xml:space="preserve"> </w:t>
            </w:r>
            <w:r w:rsidRPr="003E542D">
              <w:rPr>
                <w:rFonts w:ascii="Tahoma" w:eastAsia="Arial Unicode MS" w:hAnsi="Tahoma" w:cs="Tahoma"/>
                <w:bCs/>
                <w:sz w:val="20"/>
                <w:szCs w:val="20"/>
              </w:rPr>
              <w:t xml:space="preserve">/ </w:t>
            </w:r>
          </w:p>
          <w:p w:rsidR="00DA13E4" w:rsidRPr="003E542D" w:rsidRDefault="00DA13E4" w:rsidP="00DA13E4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3E542D">
              <w:rPr>
                <w:rFonts w:ascii="Tahoma" w:eastAsia="Arial Unicode MS" w:hAnsi="Tahoma" w:cs="Tahoma"/>
                <w:bCs/>
                <w:iCs/>
                <w:sz w:val="20"/>
                <w:szCs w:val="20"/>
              </w:rPr>
              <w:t xml:space="preserve">М.П.   «__»_________20__ года                                                 </w:t>
            </w:r>
          </w:p>
        </w:tc>
      </w:tr>
      <w:tr w:rsidR="005B327C" w:rsidRPr="003E542D" w:rsidTr="006E1FCF">
        <w:trPr>
          <w:trHeight w:val="439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27C" w:rsidRPr="003E542D" w:rsidRDefault="005B327C" w:rsidP="00DA13E4">
            <w:pPr>
              <w:tabs>
                <w:tab w:val="left" w:pos="2160"/>
              </w:tabs>
              <w:spacing w:after="0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27C" w:rsidRPr="003E542D" w:rsidRDefault="005B327C" w:rsidP="00DA13E4">
            <w:pPr>
              <w:tabs>
                <w:tab w:val="left" w:pos="2160"/>
              </w:tabs>
              <w:spacing w:after="0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</w:rPr>
            </w:pPr>
          </w:p>
        </w:tc>
      </w:tr>
    </w:tbl>
    <w:p w:rsidR="00C64C85" w:rsidRDefault="00C64C85" w:rsidP="00DA13E4">
      <w:pPr>
        <w:ind w:left="567"/>
        <w:rPr>
          <w:rFonts w:ascii="Tahoma" w:hAnsi="Tahoma" w:cs="Tahoma"/>
          <w:sz w:val="20"/>
          <w:szCs w:val="20"/>
        </w:rPr>
      </w:pPr>
    </w:p>
    <w:p w:rsidR="00DA13E4" w:rsidRPr="00DA13E4" w:rsidRDefault="00DA13E4" w:rsidP="00DA13E4">
      <w:pPr>
        <w:tabs>
          <w:tab w:val="left" w:pos="9214"/>
          <w:tab w:val="left" w:pos="9356"/>
        </w:tabs>
        <w:spacing w:after="0"/>
        <w:ind w:right="99"/>
        <w:jc w:val="right"/>
        <w:rPr>
          <w:rFonts w:ascii="Tahoma" w:hAnsi="Tahoma" w:cs="Tahoma"/>
          <w:sz w:val="18"/>
          <w:szCs w:val="18"/>
        </w:rPr>
      </w:pPr>
      <w:r w:rsidRPr="00DA13E4">
        <w:rPr>
          <w:rFonts w:ascii="Tahoma" w:hAnsi="Tahoma" w:cs="Tahoma"/>
          <w:sz w:val="18"/>
          <w:szCs w:val="18"/>
        </w:rPr>
        <w:t xml:space="preserve">Приложение № 2 </w:t>
      </w:r>
    </w:p>
    <w:p w:rsidR="00DA13E4" w:rsidRDefault="00DA13E4" w:rsidP="00DA13E4">
      <w:pPr>
        <w:tabs>
          <w:tab w:val="left" w:pos="9214"/>
          <w:tab w:val="left" w:pos="9356"/>
        </w:tabs>
        <w:spacing w:after="0"/>
        <w:ind w:right="99"/>
        <w:jc w:val="right"/>
        <w:rPr>
          <w:rFonts w:ascii="Tahoma" w:hAnsi="Tahoma" w:cs="Tahoma"/>
          <w:sz w:val="18"/>
          <w:szCs w:val="18"/>
        </w:rPr>
      </w:pPr>
      <w:r w:rsidRPr="00DA13E4">
        <w:rPr>
          <w:rFonts w:ascii="Tahoma" w:hAnsi="Tahoma" w:cs="Tahoma"/>
          <w:sz w:val="18"/>
          <w:szCs w:val="18"/>
        </w:rPr>
        <w:t>к Договору №___________  от  «___» ____________ 20__ г.</w:t>
      </w:r>
    </w:p>
    <w:p w:rsidR="00DA13E4" w:rsidRPr="00DA13E4" w:rsidRDefault="00DA13E4" w:rsidP="00DA13E4">
      <w:pPr>
        <w:tabs>
          <w:tab w:val="left" w:pos="9214"/>
          <w:tab w:val="left" w:pos="9356"/>
        </w:tabs>
        <w:spacing w:after="0"/>
        <w:ind w:right="99"/>
        <w:jc w:val="right"/>
        <w:rPr>
          <w:rFonts w:ascii="Tahoma" w:hAnsi="Tahoma" w:cs="Tahoma"/>
          <w:sz w:val="18"/>
          <w:szCs w:val="18"/>
        </w:rPr>
      </w:pPr>
    </w:p>
    <w:p w:rsidR="00DA13E4" w:rsidRPr="00937CB2" w:rsidRDefault="00DA13E4" w:rsidP="00DA13E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937CB2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p w:rsidR="00DA13E4" w:rsidRPr="00937CB2" w:rsidRDefault="00DA13E4" w:rsidP="00DA13E4">
      <w:pPr>
        <w:spacing w:after="0"/>
        <w:rPr>
          <w:rFonts w:ascii="Tahoma" w:hAnsi="Tahoma" w:cs="Tahoma"/>
          <w:color w:val="1F497D"/>
          <w:sz w:val="20"/>
          <w:szCs w:val="20"/>
        </w:rPr>
      </w:pPr>
    </w:p>
    <w:tbl>
      <w:tblPr>
        <w:tblW w:w="14992" w:type="dxa"/>
        <w:tblInd w:w="6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1268"/>
        <w:gridCol w:w="2410"/>
        <w:gridCol w:w="2977"/>
        <w:gridCol w:w="3260"/>
        <w:gridCol w:w="2835"/>
      </w:tblGrid>
      <w:tr w:rsidR="00DA13E4" w:rsidRPr="00937CB2" w:rsidTr="00DA13E4">
        <w:trPr>
          <w:trHeight w:val="334"/>
        </w:trPr>
        <w:tc>
          <w:tcPr>
            <w:tcW w:w="35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14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DA13E4" w:rsidRPr="00937CB2" w:rsidTr="00DA13E4">
        <w:tc>
          <w:tcPr>
            <w:tcW w:w="16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DA13E4" w:rsidRPr="00937CB2" w:rsidTr="00DA13E4">
        <w:tc>
          <w:tcPr>
            <w:tcW w:w="167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3E4" w:rsidRPr="00937CB2" w:rsidTr="00DA13E4">
        <w:trPr>
          <w:trHeight w:val="557"/>
        </w:trPr>
        <w:tc>
          <w:tcPr>
            <w:tcW w:w="14992" w:type="dxa"/>
            <w:gridSpan w:val="9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DA13E4" w:rsidRPr="00937CB2" w:rsidTr="00DA13E4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13E4" w:rsidRPr="00937CB2" w:rsidRDefault="00DA13E4" w:rsidP="00DA13E4">
            <w:pPr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937CB2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DA13E4" w:rsidRPr="00937CB2" w:rsidTr="00DA13E4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3E4" w:rsidRPr="00937CB2" w:rsidTr="00DA13E4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37CB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13E4" w:rsidRPr="00937CB2" w:rsidRDefault="00DA13E4" w:rsidP="00DA13E4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A13E4" w:rsidRPr="00937CB2" w:rsidTr="00DA13E4">
        <w:tc>
          <w:tcPr>
            <w:tcW w:w="616" w:type="dxa"/>
            <w:vAlign w:val="center"/>
            <w:hideMark/>
          </w:tcPr>
          <w:p w:rsidR="00DA13E4" w:rsidRPr="00937CB2" w:rsidRDefault="00DA13E4" w:rsidP="00DA13E4">
            <w:pPr>
              <w:spacing w:after="0"/>
              <w:rPr>
                <w:rFonts w:ascii="Tahoma" w:eastAsia="Cambri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DA13E4" w:rsidRPr="00937CB2" w:rsidRDefault="00DA13E4" w:rsidP="00DA13E4">
            <w:pPr>
              <w:spacing w:after="0"/>
              <w:rPr>
                <w:rFonts w:ascii="Tahoma" w:eastAsia="Cambri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DA13E4" w:rsidRPr="00937CB2" w:rsidRDefault="00DA13E4" w:rsidP="00DA13E4">
            <w:pPr>
              <w:spacing w:after="0"/>
              <w:rPr>
                <w:rFonts w:ascii="Tahoma" w:eastAsia="Cambri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DA13E4" w:rsidRPr="00937CB2" w:rsidRDefault="00DA13E4" w:rsidP="00DA13E4">
            <w:pPr>
              <w:spacing w:after="0"/>
              <w:rPr>
                <w:rFonts w:ascii="Tahoma" w:eastAsia="Cambria" w:hAnsi="Tahoma" w:cs="Tahoma"/>
                <w:sz w:val="20"/>
                <w:szCs w:val="20"/>
              </w:rPr>
            </w:pPr>
          </w:p>
        </w:tc>
        <w:tc>
          <w:tcPr>
            <w:tcW w:w="1268" w:type="dxa"/>
            <w:vAlign w:val="center"/>
            <w:hideMark/>
          </w:tcPr>
          <w:p w:rsidR="00DA13E4" w:rsidRPr="00937CB2" w:rsidRDefault="00DA13E4" w:rsidP="00DA13E4">
            <w:pPr>
              <w:spacing w:after="0"/>
              <w:rPr>
                <w:rFonts w:ascii="Tahoma" w:eastAsia="Cambria" w:hAnsi="Tahoma" w:cs="Tahoma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  <w:hideMark/>
          </w:tcPr>
          <w:p w:rsidR="00DA13E4" w:rsidRPr="00937CB2" w:rsidRDefault="00DA13E4" w:rsidP="00DA13E4">
            <w:pPr>
              <w:spacing w:after="0"/>
              <w:rPr>
                <w:rFonts w:ascii="Tahoma" w:eastAsia="Cambria" w:hAnsi="Tahoma" w:cs="Tahom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  <w:hideMark/>
          </w:tcPr>
          <w:p w:rsidR="00DA13E4" w:rsidRPr="00937CB2" w:rsidRDefault="00DA13E4" w:rsidP="00DA13E4">
            <w:pPr>
              <w:spacing w:after="0"/>
              <w:rPr>
                <w:rFonts w:ascii="Tahoma" w:eastAsia="Cambria" w:hAnsi="Tahoma" w:cs="Tahoma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  <w:hideMark/>
          </w:tcPr>
          <w:p w:rsidR="00DA13E4" w:rsidRPr="00937CB2" w:rsidRDefault="00DA13E4" w:rsidP="00DA13E4">
            <w:pPr>
              <w:spacing w:after="0"/>
              <w:rPr>
                <w:rFonts w:ascii="Tahoma" w:eastAsia="Cambria" w:hAnsi="Tahoma" w:cs="Tahoma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  <w:hideMark/>
          </w:tcPr>
          <w:p w:rsidR="00DA13E4" w:rsidRPr="00937CB2" w:rsidRDefault="00DA13E4" w:rsidP="00DA13E4">
            <w:pPr>
              <w:spacing w:after="0"/>
              <w:rPr>
                <w:rFonts w:ascii="Tahoma" w:eastAsia="Cambria" w:hAnsi="Tahoma" w:cs="Tahoma"/>
                <w:sz w:val="20"/>
                <w:szCs w:val="20"/>
              </w:rPr>
            </w:pPr>
          </w:p>
        </w:tc>
      </w:tr>
    </w:tbl>
    <w:p w:rsidR="00DA13E4" w:rsidRPr="00937CB2" w:rsidRDefault="00DA13E4" w:rsidP="00DA13E4">
      <w:pPr>
        <w:spacing w:after="0"/>
        <w:rPr>
          <w:rFonts w:ascii="Tahoma" w:hAnsi="Tahoma" w:cs="Tahoma"/>
          <w:color w:val="1F497D"/>
          <w:sz w:val="20"/>
          <w:szCs w:val="20"/>
        </w:rPr>
      </w:pPr>
    </w:p>
    <w:p w:rsidR="00DA13E4" w:rsidRPr="00937CB2" w:rsidRDefault="00DA13E4" w:rsidP="00DA13E4">
      <w:pPr>
        <w:spacing w:after="0"/>
        <w:ind w:left="709"/>
        <w:rPr>
          <w:rFonts w:ascii="Tahoma" w:hAnsi="Tahoma" w:cs="Tahoma"/>
          <w:b/>
          <w:sz w:val="20"/>
          <w:szCs w:val="20"/>
        </w:rPr>
      </w:pPr>
      <w:r w:rsidRPr="00937CB2">
        <w:rPr>
          <w:rFonts w:ascii="Tahoma" w:hAnsi="Tahoma" w:cs="Tahoma"/>
          <w:b/>
          <w:sz w:val="20"/>
          <w:szCs w:val="20"/>
        </w:rPr>
        <w:t>Подпись уполномоченного представителя</w:t>
      </w:r>
    </w:p>
    <w:p w:rsidR="00DA13E4" w:rsidRPr="00937CB2" w:rsidRDefault="00DA13E4" w:rsidP="00DA13E4">
      <w:pPr>
        <w:spacing w:after="0"/>
        <w:ind w:left="709"/>
        <w:rPr>
          <w:rFonts w:ascii="Tahoma" w:hAnsi="Tahoma" w:cs="Tahoma"/>
          <w:sz w:val="20"/>
          <w:szCs w:val="20"/>
        </w:rPr>
      </w:pPr>
    </w:p>
    <w:p w:rsidR="00DA13E4" w:rsidRPr="00937CB2" w:rsidRDefault="00DA13E4" w:rsidP="00DA13E4">
      <w:pPr>
        <w:spacing w:after="0"/>
        <w:ind w:left="709"/>
        <w:rPr>
          <w:rFonts w:ascii="Tahoma" w:hAnsi="Tahoma" w:cs="Tahoma"/>
          <w:sz w:val="20"/>
          <w:szCs w:val="20"/>
        </w:rPr>
      </w:pPr>
      <w:r w:rsidRPr="00937CB2">
        <w:rPr>
          <w:rFonts w:ascii="Tahoma" w:hAnsi="Tahoma" w:cs="Tahoma"/>
          <w:sz w:val="20"/>
          <w:szCs w:val="20"/>
        </w:rPr>
        <w:t>___________________________________/__________________/</w:t>
      </w:r>
    </w:p>
    <w:p w:rsidR="00DA13E4" w:rsidRPr="00937CB2" w:rsidRDefault="00DA13E4" w:rsidP="00DA13E4">
      <w:pPr>
        <w:spacing w:after="0"/>
        <w:ind w:left="709"/>
        <w:rPr>
          <w:rFonts w:ascii="Tahoma" w:hAnsi="Tahoma" w:cs="Tahoma"/>
          <w:sz w:val="20"/>
          <w:szCs w:val="20"/>
          <w:vertAlign w:val="superscript"/>
        </w:rPr>
      </w:pPr>
      <w:r w:rsidRPr="00937CB2">
        <w:rPr>
          <w:rFonts w:ascii="Tahoma" w:hAnsi="Tahoma" w:cs="Tahoma"/>
          <w:sz w:val="20"/>
          <w:szCs w:val="20"/>
        </w:rPr>
        <w:t xml:space="preserve">  М.П.                                                               </w:t>
      </w:r>
      <w:r w:rsidRPr="00937CB2">
        <w:rPr>
          <w:rFonts w:ascii="Tahoma" w:hAnsi="Tahoma" w:cs="Tahoma"/>
          <w:sz w:val="20"/>
          <w:szCs w:val="20"/>
          <w:vertAlign w:val="superscript"/>
        </w:rPr>
        <w:t>(РАСШИФРОВКА ПОДПИСИ)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404"/>
        <w:gridCol w:w="5794"/>
      </w:tblGrid>
      <w:tr w:rsidR="00DA13E4" w:rsidRPr="00937CB2" w:rsidTr="00595720">
        <w:trPr>
          <w:trHeight w:val="1920"/>
          <w:jc w:val="center"/>
        </w:trPr>
        <w:tc>
          <w:tcPr>
            <w:tcW w:w="6404" w:type="dxa"/>
            <w:shd w:val="clear" w:color="auto" w:fill="auto"/>
          </w:tcPr>
          <w:p w:rsidR="00DA13E4" w:rsidRPr="00937CB2" w:rsidRDefault="00DA13E4" w:rsidP="00DA13E4">
            <w:pPr>
              <w:pStyle w:val="ac"/>
              <w:spacing w:after="0"/>
              <w:rPr>
                <w:rFonts w:ascii="Tahoma" w:hAnsi="Tahoma" w:cs="Tahoma"/>
                <w:b/>
                <w:sz w:val="20"/>
              </w:rPr>
            </w:pPr>
          </w:p>
          <w:p w:rsidR="00DA13E4" w:rsidRPr="00937CB2" w:rsidRDefault="00DA13E4" w:rsidP="00DA13E4">
            <w:pPr>
              <w:pStyle w:val="ac"/>
              <w:spacing w:after="0"/>
              <w:rPr>
                <w:rFonts w:ascii="Tahoma" w:hAnsi="Tahoma" w:cs="Tahoma"/>
                <w:b/>
                <w:sz w:val="20"/>
              </w:rPr>
            </w:pPr>
            <w:r w:rsidRPr="00937CB2">
              <w:rPr>
                <w:rFonts w:ascii="Tahoma" w:hAnsi="Tahoma" w:cs="Tahoma"/>
                <w:b/>
                <w:sz w:val="20"/>
              </w:rPr>
              <w:t xml:space="preserve">                   </w:t>
            </w:r>
          </w:p>
          <w:p w:rsidR="00DA13E4" w:rsidRPr="00937CB2" w:rsidRDefault="00DA13E4" w:rsidP="00DA13E4">
            <w:pPr>
              <w:pStyle w:val="ac"/>
              <w:spacing w:after="0"/>
              <w:rPr>
                <w:rFonts w:ascii="Tahoma" w:hAnsi="Tahoma" w:cs="Tahoma"/>
                <w:b/>
                <w:sz w:val="20"/>
              </w:rPr>
            </w:pPr>
          </w:p>
          <w:p w:rsidR="00DA13E4" w:rsidRPr="00937CB2" w:rsidRDefault="00DA13E4" w:rsidP="00DA13E4">
            <w:pPr>
              <w:pStyle w:val="ac"/>
              <w:spacing w:after="0"/>
              <w:jc w:val="center"/>
              <w:rPr>
                <w:rFonts w:ascii="Tahoma" w:hAnsi="Tahoma" w:cs="Tahoma"/>
                <w:b/>
                <w:sz w:val="20"/>
              </w:rPr>
            </w:pPr>
            <w:r w:rsidRPr="00937CB2">
              <w:rPr>
                <w:rFonts w:ascii="Tahoma" w:hAnsi="Tahoma" w:cs="Tahoma"/>
                <w:b/>
                <w:sz w:val="20"/>
              </w:rPr>
              <w:t>ПОСТАВЩИК:</w:t>
            </w:r>
          </w:p>
          <w:p w:rsidR="00DA13E4" w:rsidRPr="00964161" w:rsidRDefault="00964161" w:rsidP="00964161">
            <w:pPr>
              <w:pStyle w:val="ac"/>
              <w:spacing w:after="0"/>
              <w:ind w:left="1029"/>
              <w:rPr>
                <w:rFonts w:ascii="Tahoma" w:hAnsi="Tahoma" w:cs="Tahoma"/>
                <w:sz w:val="20"/>
                <w:u w:val="single"/>
              </w:rPr>
            </w:pPr>
            <w:r w:rsidRPr="00964161">
              <w:rPr>
                <w:rFonts w:ascii="Tahoma" w:hAnsi="Tahoma" w:cs="Tahoma"/>
                <w:sz w:val="20"/>
                <w:u w:val="single"/>
              </w:rPr>
              <w:t>__</w:t>
            </w:r>
            <w:r>
              <w:rPr>
                <w:rFonts w:ascii="Tahoma" w:hAnsi="Tahoma" w:cs="Tahoma"/>
                <w:sz w:val="20"/>
                <w:u w:val="single"/>
              </w:rPr>
              <w:t>__________</w:t>
            </w:r>
            <w:r w:rsidRPr="00964161">
              <w:rPr>
                <w:rFonts w:ascii="Tahoma" w:hAnsi="Tahoma" w:cs="Tahoma"/>
                <w:sz w:val="20"/>
                <w:u w:val="single"/>
              </w:rPr>
              <w:t>_____________________</w:t>
            </w:r>
          </w:p>
          <w:p w:rsidR="00DA13E4" w:rsidRPr="00937CB2" w:rsidRDefault="00DA13E4" w:rsidP="00DA13E4">
            <w:pPr>
              <w:pStyle w:val="ac"/>
              <w:spacing w:after="0"/>
              <w:rPr>
                <w:rFonts w:ascii="Tahoma" w:hAnsi="Tahoma" w:cs="Tahoma"/>
                <w:b/>
                <w:sz w:val="20"/>
              </w:rPr>
            </w:pPr>
          </w:p>
          <w:p w:rsidR="00DA13E4" w:rsidRPr="00937CB2" w:rsidRDefault="00DA13E4" w:rsidP="00DA13E4">
            <w:pPr>
              <w:pStyle w:val="ac"/>
              <w:spacing w:after="0"/>
              <w:rPr>
                <w:rFonts w:ascii="Tahoma" w:hAnsi="Tahoma" w:cs="Tahoma"/>
                <w:b/>
                <w:sz w:val="20"/>
              </w:rPr>
            </w:pPr>
            <w:r w:rsidRPr="00937CB2">
              <w:rPr>
                <w:rFonts w:ascii="Tahoma" w:hAnsi="Tahoma" w:cs="Tahoma"/>
                <w:b/>
                <w:sz w:val="20"/>
              </w:rPr>
              <w:t xml:space="preserve">                _________________ / </w:t>
            </w:r>
            <w:r w:rsidR="00964161">
              <w:rPr>
                <w:rFonts w:ascii="Tahoma" w:hAnsi="Tahoma" w:cs="Tahoma"/>
                <w:sz w:val="20"/>
              </w:rPr>
              <w:t>__________</w:t>
            </w:r>
            <w:r w:rsidRPr="00937CB2">
              <w:rPr>
                <w:rFonts w:ascii="Tahoma" w:hAnsi="Tahoma" w:cs="Tahoma"/>
                <w:sz w:val="20"/>
              </w:rPr>
              <w:t xml:space="preserve"> </w:t>
            </w:r>
            <w:r w:rsidRPr="00937CB2">
              <w:rPr>
                <w:rFonts w:ascii="Tahoma" w:hAnsi="Tahoma" w:cs="Tahoma"/>
                <w:b/>
                <w:sz w:val="20"/>
              </w:rPr>
              <w:t>/</w:t>
            </w:r>
          </w:p>
          <w:p w:rsidR="00DA13E4" w:rsidRPr="00937CB2" w:rsidRDefault="00DA13E4" w:rsidP="00DA13E4">
            <w:pPr>
              <w:pStyle w:val="ac"/>
              <w:spacing w:after="0"/>
              <w:rPr>
                <w:rFonts w:ascii="Tahoma" w:hAnsi="Tahoma" w:cs="Tahoma"/>
                <w:sz w:val="20"/>
              </w:rPr>
            </w:pPr>
            <w:r w:rsidRPr="00937CB2">
              <w:rPr>
                <w:rFonts w:ascii="Tahoma" w:hAnsi="Tahoma" w:cs="Tahoma"/>
                <w:b/>
                <w:sz w:val="20"/>
              </w:rPr>
              <w:t xml:space="preserve">                                    </w:t>
            </w:r>
            <w:r w:rsidRPr="00937CB2">
              <w:rPr>
                <w:rFonts w:ascii="Tahoma" w:hAnsi="Tahoma" w:cs="Tahoma"/>
                <w:sz w:val="20"/>
              </w:rPr>
              <w:t>м.п.</w:t>
            </w:r>
          </w:p>
        </w:tc>
        <w:tc>
          <w:tcPr>
            <w:tcW w:w="5794" w:type="dxa"/>
            <w:shd w:val="clear" w:color="auto" w:fill="auto"/>
          </w:tcPr>
          <w:p w:rsidR="00DA13E4" w:rsidRPr="00937CB2" w:rsidRDefault="00DA13E4" w:rsidP="00DA13E4">
            <w:pPr>
              <w:pStyle w:val="ac"/>
              <w:spacing w:after="0"/>
              <w:rPr>
                <w:rFonts w:ascii="Tahoma" w:hAnsi="Tahoma" w:cs="Tahoma"/>
                <w:b/>
                <w:sz w:val="20"/>
              </w:rPr>
            </w:pPr>
          </w:p>
          <w:p w:rsidR="00DA13E4" w:rsidRPr="00937CB2" w:rsidRDefault="00DA13E4" w:rsidP="00DA13E4">
            <w:pPr>
              <w:pStyle w:val="ac"/>
              <w:spacing w:after="0"/>
              <w:rPr>
                <w:rFonts w:ascii="Tahoma" w:hAnsi="Tahoma" w:cs="Tahoma"/>
                <w:b/>
                <w:sz w:val="20"/>
              </w:rPr>
            </w:pPr>
            <w:r w:rsidRPr="00937CB2">
              <w:rPr>
                <w:rFonts w:ascii="Tahoma" w:hAnsi="Tahoma" w:cs="Tahoma"/>
                <w:b/>
                <w:sz w:val="20"/>
              </w:rPr>
              <w:t xml:space="preserve">                                </w:t>
            </w:r>
          </w:p>
          <w:p w:rsidR="00DA13E4" w:rsidRPr="00937CB2" w:rsidRDefault="00DA13E4" w:rsidP="00DA13E4">
            <w:pPr>
              <w:pStyle w:val="ac"/>
              <w:spacing w:after="0"/>
              <w:rPr>
                <w:rFonts w:ascii="Tahoma" w:hAnsi="Tahoma" w:cs="Tahoma"/>
                <w:b/>
                <w:sz w:val="20"/>
              </w:rPr>
            </w:pPr>
          </w:p>
          <w:p w:rsidR="00DA13E4" w:rsidRPr="00937CB2" w:rsidRDefault="00DA13E4" w:rsidP="00DA13E4">
            <w:pPr>
              <w:pStyle w:val="ac"/>
              <w:spacing w:after="0"/>
              <w:rPr>
                <w:rFonts w:ascii="Tahoma" w:hAnsi="Tahoma" w:cs="Tahoma"/>
                <w:b/>
                <w:sz w:val="20"/>
              </w:rPr>
            </w:pPr>
            <w:r w:rsidRPr="00937CB2">
              <w:rPr>
                <w:rFonts w:ascii="Tahoma" w:hAnsi="Tahoma" w:cs="Tahoma"/>
                <w:b/>
                <w:sz w:val="20"/>
              </w:rPr>
              <w:t xml:space="preserve">                                ПОКУПАТЕЛЬ:</w:t>
            </w:r>
          </w:p>
          <w:p w:rsidR="00DA13E4" w:rsidRPr="00937CB2" w:rsidRDefault="00DA13E4" w:rsidP="00DA13E4">
            <w:pPr>
              <w:pStyle w:val="ac"/>
              <w:spacing w:after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sz w:val="20"/>
              </w:rPr>
              <w:t>Д</w:t>
            </w:r>
            <w:r w:rsidRPr="00937CB2">
              <w:rPr>
                <w:rFonts w:ascii="Tahoma" w:hAnsi="Tahoma" w:cs="Tahoma"/>
                <w:sz w:val="20"/>
              </w:rPr>
              <w:t xml:space="preserve">иректор </w:t>
            </w:r>
            <w:r>
              <w:rPr>
                <w:rFonts w:ascii="Tahoma" w:hAnsi="Tahoma" w:cs="Tahoma"/>
                <w:sz w:val="20"/>
              </w:rPr>
              <w:t>Ивановского ф-ла АО «ЭнергосбыТ Плюс»</w:t>
            </w:r>
          </w:p>
          <w:p w:rsidR="00DA13E4" w:rsidRPr="00937CB2" w:rsidRDefault="00DA13E4" w:rsidP="00DA13E4">
            <w:pPr>
              <w:pStyle w:val="ac"/>
              <w:spacing w:after="0"/>
              <w:rPr>
                <w:rFonts w:ascii="Tahoma" w:hAnsi="Tahoma" w:cs="Tahoma"/>
                <w:b/>
                <w:sz w:val="20"/>
              </w:rPr>
            </w:pPr>
          </w:p>
          <w:p w:rsidR="00DA13E4" w:rsidRPr="00937CB2" w:rsidRDefault="00DA13E4" w:rsidP="00DA13E4">
            <w:pPr>
              <w:pStyle w:val="ac"/>
              <w:spacing w:after="0"/>
              <w:rPr>
                <w:rFonts w:ascii="Tahoma" w:hAnsi="Tahoma" w:cs="Tahoma"/>
                <w:sz w:val="20"/>
              </w:rPr>
            </w:pPr>
            <w:r w:rsidRPr="00937CB2">
              <w:rPr>
                <w:rFonts w:ascii="Tahoma" w:hAnsi="Tahoma" w:cs="Tahoma"/>
                <w:sz w:val="20"/>
              </w:rPr>
              <w:t xml:space="preserve">                ___________________ / А.В. Иванов /     </w:t>
            </w:r>
          </w:p>
          <w:p w:rsidR="00DA13E4" w:rsidRPr="00937CB2" w:rsidRDefault="00DA13E4" w:rsidP="00DA13E4">
            <w:pPr>
              <w:pStyle w:val="ac"/>
              <w:spacing w:after="0"/>
              <w:rPr>
                <w:rFonts w:ascii="Tahoma" w:hAnsi="Tahoma" w:cs="Tahoma"/>
                <w:b/>
                <w:sz w:val="20"/>
              </w:rPr>
            </w:pPr>
            <w:r w:rsidRPr="00937CB2">
              <w:rPr>
                <w:rFonts w:ascii="Tahoma" w:hAnsi="Tahoma" w:cs="Tahoma"/>
                <w:sz w:val="20"/>
              </w:rPr>
              <w:t xml:space="preserve">                                              м.п.          </w:t>
            </w:r>
          </w:p>
        </w:tc>
      </w:tr>
    </w:tbl>
    <w:p w:rsidR="00C64C85" w:rsidRDefault="00C64C85" w:rsidP="00DA13E4">
      <w:pPr>
        <w:spacing w:after="0"/>
        <w:rPr>
          <w:rFonts w:ascii="Tahoma" w:hAnsi="Tahoma" w:cs="Tahoma"/>
          <w:sz w:val="20"/>
          <w:szCs w:val="20"/>
        </w:rPr>
      </w:pPr>
    </w:p>
    <w:p w:rsidR="00C64C85" w:rsidRPr="00C64C85" w:rsidRDefault="00C64C85">
      <w:pPr>
        <w:rPr>
          <w:rFonts w:ascii="Tahoma" w:hAnsi="Tahoma" w:cs="Tahoma"/>
          <w:sz w:val="20"/>
          <w:szCs w:val="20"/>
        </w:rPr>
      </w:pPr>
      <w:bookmarkStart w:id="7" w:name="_GoBack"/>
      <w:bookmarkEnd w:id="7"/>
    </w:p>
    <w:sectPr w:rsidR="00C64C85" w:rsidRPr="00C64C85" w:rsidSect="00C64C85">
      <w:pgSz w:w="16838" w:h="11906" w:orient="landscape" w:code="9"/>
      <w:pgMar w:top="993" w:right="719" w:bottom="991" w:left="426" w:header="360" w:footer="755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A37" w:rsidRDefault="00045A37" w:rsidP="00C64C85">
      <w:pPr>
        <w:spacing w:after="0" w:line="240" w:lineRule="auto"/>
      </w:pPr>
      <w:r>
        <w:separator/>
      </w:r>
    </w:p>
  </w:endnote>
  <w:endnote w:type="continuationSeparator" w:id="0">
    <w:p w:rsidR="00045A37" w:rsidRDefault="00045A37" w:rsidP="00C64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C41" w:rsidRDefault="00415C41" w:rsidP="00595720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415C41" w:rsidRDefault="00415C41" w:rsidP="00595720">
    <w:pPr>
      <w:pStyle w:val="a9"/>
      <w:ind w:right="360"/>
    </w:pPr>
  </w:p>
  <w:p w:rsidR="00415C41" w:rsidRDefault="00415C4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A37" w:rsidRDefault="00045A37" w:rsidP="00C64C85">
      <w:pPr>
        <w:spacing w:after="0" w:line="240" w:lineRule="auto"/>
      </w:pPr>
      <w:r>
        <w:separator/>
      </w:r>
    </w:p>
  </w:footnote>
  <w:footnote w:type="continuationSeparator" w:id="0">
    <w:p w:rsidR="00045A37" w:rsidRDefault="00045A37" w:rsidP="00C64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5C41" w:rsidRPr="0059037F" w:rsidRDefault="00415C41" w:rsidP="00595720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  <w:p w:rsidR="00415C41" w:rsidRDefault="00415C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31740"/>
    <w:multiLevelType w:val="hybridMultilevel"/>
    <w:tmpl w:val="924CF45E"/>
    <w:lvl w:ilvl="0" w:tplc="ED9ADE60">
      <w:start w:val="9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5650711"/>
    <w:multiLevelType w:val="multilevel"/>
    <w:tmpl w:val="6B86860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6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70C45D60"/>
    <w:multiLevelType w:val="multilevel"/>
    <w:tmpl w:val="FA8EAB28"/>
    <w:lvl w:ilvl="0">
      <w:start w:val="1"/>
      <w:numFmt w:val="decimal"/>
      <w:suff w:val="space"/>
      <w:lvlText w:val="Статья %1."/>
      <w:lvlJc w:val="left"/>
    </w:lvl>
    <w:lvl w:ilvl="1">
      <w:start w:val="1"/>
      <w:numFmt w:val="decimal"/>
      <w:suff w:val="space"/>
      <w:lvlText w:val="%1.%2"/>
      <w:lvlJc w:val="left"/>
    </w:lvl>
    <w:lvl w:ilvl="2">
      <w:start w:val="1"/>
      <w:numFmt w:val="decimal"/>
      <w:suff w:val="space"/>
      <w:lvlText w:val="%1.%2.%3"/>
      <w:lvlJc w:val="left"/>
    </w:lvl>
    <w:lvl w:ilvl="3">
      <w:start w:val="1"/>
      <w:numFmt w:val="decimal"/>
      <w:suff w:val="space"/>
      <w:lvlText w:val="%1.%2.%3.%4"/>
      <w:lvlJc w:val="left"/>
    </w:lvl>
    <w:lvl w:ilvl="4">
      <w:start w:val="1"/>
      <w:numFmt w:val="decimal"/>
      <w:suff w:val="space"/>
      <w:lvlText w:val="%1.%2.%3.%4.%5"/>
      <w:lvlJc w:val="left"/>
    </w:lvl>
    <w:lvl w:ilvl="5">
      <w:start w:val="1"/>
      <w:numFmt w:val="decimal"/>
      <w:suff w:val="space"/>
      <w:lvlText w:val="%1.%2.%3.%4.%5.%6"/>
      <w:lvlJc w:val="left"/>
    </w:lvl>
    <w:lvl w:ilvl="6">
      <w:start w:val="1"/>
      <w:numFmt w:val="decimal"/>
      <w:suff w:val="space"/>
      <w:lvlText w:val="%1.%2.%3.%4.%5.%6.%7"/>
      <w:lvlJc w:val="left"/>
    </w:lvl>
    <w:lvl w:ilvl="7">
      <w:start w:val="1"/>
      <w:numFmt w:val="decimal"/>
      <w:suff w:val="space"/>
      <w:lvlText w:val="%1.%2.%3.%4.%5.%6.%7.%8"/>
      <w:lvlJc w:val="left"/>
    </w:lvl>
    <w:lvl w:ilvl="8">
      <w:start w:val="1"/>
      <w:numFmt w:val="decimal"/>
      <w:suff w:val="space"/>
      <w:lvlText w:val="%1.%2.%3.%4.%5.%6.%7.%8.%9"/>
      <w:lvlJc w:val="left"/>
    </w:lvl>
  </w:abstractNum>
  <w:abstractNum w:abstractNumId="8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7DFC0538"/>
    <w:multiLevelType w:val="multilevel"/>
    <w:tmpl w:val="CE761B9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4"/>
  </w:num>
  <w:num w:numId="8">
    <w:abstractNumId w:val="7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ocumentProtection w:edit="comment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55A"/>
    <w:rsid w:val="00014DBF"/>
    <w:rsid w:val="00025444"/>
    <w:rsid w:val="00036A38"/>
    <w:rsid w:val="000374E8"/>
    <w:rsid w:val="00045A37"/>
    <w:rsid w:val="00051B4B"/>
    <w:rsid w:val="000618C8"/>
    <w:rsid w:val="0006328F"/>
    <w:rsid w:val="000806CF"/>
    <w:rsid w:val="00090F65"/>
    <w:rsid w:val="00092C77"/>
    <w:rsid w:val="000B41A8"/>
    <w:rsid w:val="000B61EE"/>
    <w:rsid w:val="000F4F2B"/>
    <w:rsid w:val="001127D0"/>
    <w:rsid w:val="00125239"/>
    <w:rsid w:val="00125FD3"/>
    <w:rsid w:val="0013161C"/>
    <w:rsid w:val="00146DBE"/>
    <w:rsid w:val="0014771A"/>
    <w:rsid w:val="00151AEB"/>
    <w:rsid w:val="0015431D"/>
    <w:rsid w:val="00156DF8"/>
    <w:rsid w:val="00175ABA"/>
    <w:rsid w:val="00183677"/>
    <w:rsid w:val="001A75C0"/>
    <w:rsid w:val="001B54DE"/>
    <w:rsid w:val="001F0DA1"/>
    <w:rsid w:val="002107D5"/>
    <w:rsid w:val="0021367D"/>
    <w:rsid w:val="002847EE"/>
    <w:rsid w:val="002A6FB0"/>
    <w:rsid w:val="002B04EB"/>
    <w:rsid w:val="002C4A33"/>
    <w:rsid w:val="002C5DFD"/>
    <w:rsid w:val="002C7816"/>
    <w:rsid w:val="002E38AF"/>
    <w:rsid w:val="002F09C5"/>
    <w:rsid w:val="003046B9"/>
    <w:rsid w:val="0031367E"/>
    <w:rsid w:val="00330D1A"/>
    <w:rsid w:val="0033429C"/>
    <w:rsid w:val="00353B2D"/>
    <w:rsid w:val="0036578C"/>
    <w:rsid w:val="00381802"/>
    <w:rsid w:val="00397F03"/>
    <w:rsid w:val="003B1906"/>
    <w:rsid w:val="00405C84"/>
    <w:rsid w:val="00415C41"/>
    <w:rsid w:val="00416F36"/>
    <w:rsid w:val="0044303E"/>
    <w:rsid w:val="00477E29"/>
    <w:rsid w:val="004837F8"/>
    <w:rsid w:val="004B4E9E"/>
    <w:rsid w:val="004F175B"/>
    <w:rsid w:val="004F3A5A"/>
    <w:rsid w:val="004F6D2D"/>
    <w:rsid w:val="00526A6F"/>
    <w:rsid w:val="00575348"/>
    <w:rsid w:val="00595720"/>
    <w:rsid w:val="005B327C"/>
    <w:rsid w:val="005B6EB7"/>
    <w:rsid w:val="005D3BA9"/>
    <w:rsid w:val="005D6FD3"/>
    <w:rsid w:val="005F152E"/>
    <w:rsid w:val="005F27AA"/>
    <w:rsid w:val="00611218"/>
    <w:rsid w:val="00612ADF"/>
    <w:rsid w:val="00670DB1"/>
    <w:rsid w:val="00695F35"/>
    <w:rsid w:val="006A247B"/>
    <w:rsid w:val="006D6D0D"/>
    <w:rsid w:val="006E1FCF"/>
    <w:rsid w:val="006F1A4E"/>
    <w:rsid w:val="006F288F"/>
    <w:rsid w:val="006F2A5B"/>
    <w:rsid w:val="00755CA9"/>
    <w:rsid w:val="00760338"/>
    <w:rsid w:val="007A0511"/>
    <w:rsid w:val="007A0F12"/>
    <w:rsid w:val="007A7CFA"/>
    <w:rsid w:val="007E2C12"/>
    <w:rsid w:val="00804D9A"/>
    <w:rsid w:val="0080555A"/>
    <w:rsid w:val="008316E4"/>
    <w:rsid w:val="00880CB8"/>
    <w:rsid w:val="008A1B96"/>
    <w:rsid w:val="008C0AAD"/>
    <w:rsid w:val="008C1DE5"/>
    <w:rsid w:val="008D4A21"/>
    <w:rsid w:val="008E3BA3"/>
    <w:rsid w:val="009015E2"/>
    <w:rsid w:val="0091399F"/>
    <w:rsid w:val="00936D53"/>
    <w:rsid w:val="009512EF"/>
    <w:rsid w:val="00964161"/>
    <w:rsid w:val="009B7EAF"/>
    <w:rsid w:val="009E3FCE"/>
    <w:rsid w:val="009F2007"/>
    <w:rsid w:val="00A02BC3"/>
    <w:rsid w:val="00A1786D"/>
    <w:rsid w:val="00A341C7"/>
    <w:rsid w:val="00A46D94"/>
    <w:rsid w:val="00A524FF"/>
    <w:rsid w:val="00A61D37"/>
    <w:rsid w:val="00AB0A1A"/>
    <w:rsid w:val="00AD180E"/>
    <w:rsid w:val="00B0153D"/>
    <w:rsid w:val="00B02B19"/>
    <w:rsid w:val="00B068FF"/>
    <w:rsid w:val="00B447C3"/>
    <w:rsid w:val="00B73EC6"/>
    <w:rsid w:val="00B977F1"/>
    <w:rsid w:val="00BB5287"/>
    <w:rsid w:val="00BC51D6"/>
    <w:rsid w:val="00BF19F0"/>
    <w:rsid w:val="00C64C85"/>
    <w:rsid w:val="00C91F82"/>
    <w:rsid w:val="00CF04AA"/>
    <w:rsid w:val="00D20704"/>
    <w:rsid w:val="00D26666"/>
    <w:rsid w:val="00D570D5"/>
    <w:rsid w:val="00D87A28"/>
    <w:rsid w:val="00D91BE6"/>
    <w:rsid w:val="00D91C78"/>
    <w:rsid w:val="00DA13E4"/>
    <w:rsid w:val="00DC7392"/>
    <w:rsid w:val="00DE08DD"/>
    <w:rsid w:val="00DF5AE3"/>
    <w:rsid w:val="00E27B68"/>
    <w:rsid w:val="00E35508"/>
    <w:rsid w:val="00E61AA2"/>
    <w:rsid w:val="00E75078"/>
    <w:rsid w:val="00E94625"/>
    <w:rsid w:val="00E96C27"/>
    <w:rsid w:val="00EB1D02"/>
    <w:rsid w:val="00EC5EB8"/>
    <w:rsid w:val="00ED3B6B"/>
    <w:rsid w:val="00EE169F"/>
    <w:rsid w:val="00EE17E4"/>
    <w:rsid w:val="00EE3D47"/>
    <w:rsid w:val="00F0461B"/>
    <w:rsid w:val="00F20E34"/>
    <w:rsid w:val="00F26B27"/>
    <w:rsid w:val="00F371C9"/>
    <w:rsid w:val="00F43698"/>
    <w:rsid w:val="00F621FD"/>
    <w:rsid w:val="00F63E06"/>
    <w:rsid w:val="00F71478"/>
    <w:rsid w:val="00F87B88"/>
    <w:rsid w:val="00FA37B2"/>
    <w:rsid w:val="00FA5D4A"/>
    <w:rsid w:val="00FB6946"/>
    <w:rsid w:val="00FF1F22"/>
    <w:rsid w:val="00FF64A3"/>
    <w:rsid w:val="00FF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7E5EDB"/>
  <w15:chartTrackingRefBased/>
  <w15:docId w15:val="{C3359018-1CAF-45A6-9BE0-58426DB1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C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4C8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3">
    <w:name w:val="footnote reference"/>
    <w:rsid w:val="00C64C85"/>
    <w:rPr>
      <w:rFonts w:cs="Times New Roman"/>
      <w:vertAlign w:val="superscript"/>
    </w:rPr>
  </w:style>
  <w:style w:type="paragraph" w:styleId="a4">
    <w:name w:val="footnote text"/>
    <w:basedOn w:val="a"/>
    <w:link w:val="a5"/>
    <w:rsid w:val="00C64C85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rsid w:val="00C64C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C64C85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C64C8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C64C85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C64C8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rsid w:val="00C64C85"/>
    <w:rPr>
      <w:rFonts w:cs="Times New Roman"/>
      <w:color w:val="0000FF"/>
      <w:u w:val="single"/>
    </w:rPr>
  </w:style>
  <w:style w:type="paragraph" w:styleId="a9">
    <w:name w:val="footer"/>
    <w:basedOn w:val="a"/>
    <w:link w:val="aa"/>
    <w:rsid w:val="00C64C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C64C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C64C85"/>
  </w:style>
  <w:style w:type="character" w:customStyle="1" w:styleId="FontStyle24">
    <w:name w:val="Font Style24"/>
    <w:uiPriority w:val="99"/>
    <w:rsid w:val="00C64C85"/>
    <w:rPr>
      <w:rFonts w:ascii="Times New Roman" w:hAnsi="Times New Roman" w:cs="Times New Roman"/>
      <w:sz w:val="20"/>
      <w:szCs w:val="20"/>
    </w:rPr>
  </w:style>
  <w:style w:type="paragraph" w:styleId="ac">
    <w:name w:val="Body Text"/>
    <w:basedOn w:val="a"/>
    <w:link w:val="ad"/>
    <w:uiPriority w:val="99"/>
    <w:semiHidden/>
    <w:unhideWhenUsed/>
    <w:rsid w:val="00C64C8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64C85"/>
    <w:rPr>
      <w:rFonts w:ascii="Calibri" w:eastAsia="Calibri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7A0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A0F12"/>
    <w:rPr>
      <w:rFonts w:ascii="Segoe UI" w:eastAsia="Calibri" w:hAnsi="Segoe UI" w:cs="Segoe UI"/>
      <w:sz w:val="18"/>
      <w:szCs w:val="18"/>
    </w:rPr>
  </w:style>
  <w:style w:type="paragraph" w:customStyle="1" w:styleId="af0">
    <w:name w:val="Параграф"/>
    <w:basedOn w:val="a"/>
    <w:next w:val="a"/>
    <w:qFormat/>
    <w:rsid w:val="00A1786D"/>
    <w:pPr>
      <w:spacing w:after="75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kunina@garant-ivanovo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vgeniya.Krasnoschek@garant-ivanovo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zakupki.tplusgroup.ru/ter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.shramenko@garant-ivanov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10</Pages>
  <Words>5228</Words>
  <Characters>29803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Акулова Евгения Александровна</dc:creator>
  <cp:keywords/>
  <dc:description/>
  <cp:lastModifiedBy>Малькова Юлия Николаевна</cp:lastModifiedBy>
  <cp:revision>35</cp:revision>
  <cp:lastPrinted>2022-06-15T13:35:00Z</cp:lastPrinted>
  <dcterms:created xsi:type="dcterms:W3CDTF">2025-01-21T11:38:00Z</dcterms:created>
  <dcterms:modified xsi:type="dcterms:W3CDTF">2025-02-10T05:58:00Z</dcterms:modified>
</cp:coreProperties>
</file>